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075" w:rsidP="7AD4F605" w:rsidRDefault="00FF6104" w14:paraId="00000001" w14:textId="77777777" w14:noSpellErr="1">
      <w:pPr>
        <w:jc w:val="left"/>
        <w:rPr>
          <w:rFonts w:ascii="Century Gothic" w:hAnsi="Century Gothic" w:eastAsia="Century Gothic" w:cs="Century Gothic"/>
          <w:color w:val="000000"/>
          <w:u w:val="single"/>
        </w:rPr>
      </w:pPr>
      <w:bookmarkStart w:name="_heading=h.gjdgxs" w:id="0"/>
      <w:bookmarkEnd w:id="0"/>
      <w:r w:rsidRPr="7AD4F605" w:rsidR="687C8E02">
        <w:rPr>
          <w:rFonts w:ascii="Century Gothic" w:hAnsi="Century Gothic" w:eastAsia="Century Gothic" w:cs="Century Gothic"/>
          <w:color w:val="000000" w:themeColor="text1" w:themeTint="FF" w:themeShade="FF"/>
          <w:u w:val="single"/>
        </w:rPr>
        <w:t xml:space="preserve">University of Bristol Students’ Union </w:t>
      </w:r>
      <w:r w:rsidRPr="7AD4F605" w:rsidR="687C8E02">
        <w:rPr>
          <w:rFonts w:ascii="Century Gothic" w:hAnsi="Century Gothic" w:eastAsia="Century Gothic" w:cs="Century Gothic"/>
          <w:u w:val="single"/>
        </w:rPr>
        <w:t xml:space="preserve">Bristol University Neurodiversity Society (BUNS) </w:t>
      </w:r>
    </w:p>
    <w:p w:rsidR="00D04075" w:rsidP="7AD4F605" w:rsidRDefault="00D04075" w14:paraId="00000002" w14:textId="77777777" w14:noSpellErr="1">
      <w:pPr>
        <w:jc w:val="left"/>
        <w:rPr>
          <w:rFonts w:ascii="Century Gothic" w:hAnsi="Century Gothic" w:eastAsia="Century Gothic" w:cs="Century Gothic"/>
          <w:color w:val="FF0000"/>
          <w:sz w:val="23"/>
          <w:szCs w:val="23"/>
          <w:u w:val="single"/>
        </w:rPr>
      </w:pPr>
    </w:p>
    <w:p w:rsidR="00D04075" w:rsidP="7AD4F605" w:rsidRDefault="00FF6104" w14:paraId="00000003"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1. NAME</w:t>
      </w:r>
    </w:p>
    <w:p w:rsidR="00D04075" w:rsidP="7AD4F605" w:rsidRDefault="00FF6104" w14:paraId="00000004" w14:textId="00BCAB82">
      <w:pPr>
        <w:pStyle w:val="Heading5"/>
        <w:keepLines w:val="0"/>
        <w:numPr>
          <w:ilvl w:val="0"/>
          <w:numId w:val="7"/>
        </w:numPr>
        <w:spacing w:before="0"/>
        <w:jc w:val="left"/>
        <w:rPr>
          <w:rFonts w:ascii="Century Gothic" w:hAnsi="Century Gothic" w:eastAsia="Century Gothic" w:cs="Century Gothic"/>
          <w:color w:val="000000"/>
          <w:sz w:val="22"/>
          <w:szCs w:val="22"/>
        </w:rPr>
      </w:pPr>
      <w:r w:rsidRPr="7AD4F605" w:rsidR="687C8E02">
        <w:rPr>
          <w:rFonts w:ascii="Century Gothic" w:hAnsi="Century Gothic" w:eastAsia="Century Gothic" w:cs="Century Gothic"/>
          <w:color w:val="000000" w:themeColor="text1" w:themeTint="FF" w:themeShade="FF"/>
          <w:sz w:val="22"/>
          <w:szCs w:val="22"/>
        </w:rPr>
        <w:t>The name of the Society shall be the Bristol SU (University of Bristol Students’ Union) Bristol University Neurodiversity Society (BUNS</w:t>
      </w:r>
      <w:r w:rsidRPr="7AD4F605" w:rsidR="687C8E02">
        <w:rPr>
          <w:rFonts w:ascii="Century Gothic" w:hAnsi="Century Gothic" w:eastAsia="Century Gothic" w:cs="Century Gothic"/>
          <w:color w:val="000000" w:themeColor="text1" w:themeTint="FF" w:themeShade="FF"/>
          <w:sz w:val="22"/>
          <w:szCs w:val="22"/>
        </w:rPr>
        <w:t>).</w:t>
      </w:r>
    </w:p>
    <w:p w:rsidR="00D04075" w:rsidP="7AD4F605" w:rsidRDefault="00FF6104" w14:paraId="00000005" w14:textId="77777777" w14:noSpellErr="1">
      <w:pPr>
        <w:pStyle w:val="Heading5"/>
        <w:keepLines w:val="0"/>
        <w:numPr>
          <w:ilvl w:val="0"/>
          <w:numId w:val="7"/>
        </w:numPr>
        <w:spacing w:before="0"/>
        <w:jc w:val="left"/>
        <w:rPr>
          <w:rFonts w:ascii="Century Gothic" w:hAnsi="Century Gothic" w:eastAsia="Century Gothic" w:cs="Century Gothic"/>
          <w:color w:val="000000"/>
          <w:sz w:val="22"/>
          <w:szCs w:val="22"/>
        </w:rPr>
      </w:pPr>
      <w:r w:rsidRPr="7AD4F605" w:rsidR="687C8E02">
        <w:rPr>
          <w:rFonts w:ascii="Century Gothic" w:hAnsi="Century Gothic" w:eastAsia="Century Gothic" w:cs="Century Gothic"/>
          <w:color w:val="000000" w:themeColor="text1" w:themeTint="FF" w:themeShade="FF"/>
          <w:sz w:val="22"/>
          <w:szCs w:val="22"/>
        </w:rPr>
        <w:t>The Society shall be affiliated to the University of Bristol Students’ Union.</w:t>
      </w:r>
    </w:p>
    <w:p w:rsidR="00D04075" w:rsidP="7AD4F605" w:rsidRDefault="00FF6104" w14:paraId="00000006" w14:textId="77777777" w14:noSpellErr="1">
      <w:pPr>
        <w:tabs>
          <w:tab w:val="left" w:pos="1665"/>
        </w:tabs>
        <w:jc w:val="left"/>
        <w:rPr>
          <w:rFonts w:ascii="Century Gothic" w:hAnsi="Century Gothic" w:eastAsia="Century Gothic" w:cs="Century Gothic"/>
          <w:sz w:val="22"/>
          <w:szCs w:val="22"/>
        </w:rPr>
      </w:pPr>
      <w:r>
        <w:rPr>
          <w:rFonts w:ascii="Century Gothic" w:hAnsi="Century Gothic" w:eastAsia="Century Gothic" w:cs="Century Gothic"/>
          <w:sz w:val="22"/>
          <w:szCs w:val="22"/>
        </w:rPr>
        <w:tab/>
      </w:r>
    </w:p>
    <w:p w:rsidR="00D04075" w:rsidP="7AD4F605" w:rsidRDefault="00FF6104" w14:paraId="00000007"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2. AIMS </w:t>
      </w:r>
    </w:p>
    <w:p w:rsidR="00D04075" w:rsidP="7AD4F605" w:rsidRDefault="00D04075" w14:paraId="00000008" w14:textId="77777777" w14:noSpellErr="1">
      <w:pPr>
        <w:jc w:val="left"/>
        <w:rPr>
          <w:rFonts w:ascii="Century Gothic" w:hAnsi="Century Gothic" w:eastAsia="Century Gothic" w:cs="Century Gothic"/>
          <w:sz w:val="22"/>
          <w:szCs w:val="22"/>
        </w:rPr>
      </w:pPr>
    </w:p>
    <w:p w:rsidR="00D04075" w:rsidP="7AD4F605" w:rsidRDefault="00FF6104" w14:paraId="00000009" w14:textId="6826FC06">
      <w:pPr>
        <w:pStyle w:val="ListParagraph"/>
        <w:numPr>
          <w:ilvl w:val="0"/>
          <w:numId w:val="10"/>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Create a safe space and community for </w:t>
      </w:r>
      <w:r w:rsidRPr="7AD4F605" w:rsidR="2A8A6BEC">
        <w:rPr>
          <w:rFonts w:ascii="Century Gothic" w:hAnsi="Century Gothic" w:eastAsia="Century Gothic" w:cs="Century Gothic"/>
          <w:sz w:val="22"/>
          <w:szCs w:val="22"/>
        </w:rPr>
        <w:t>n</w:t>
      </w:r>
      <w:r w:rsidRPr="7AD4F605" w:rsidR="687C8E02">
        <w:rPr>
          <w:rFonts w:ascii="Century Gothic" w:hAnsi="Century Gothic" w:eastAsia="Century Gothic" w:cs="Century Gothic"/>
          <w:sz w:val="22"/>
          <w:szCs w:val="22"/>
        </w:rPr>
        <w:t xml:space="preserve">eurodivergent individuals, whether they have a formal diagnosis or not. </w:t>
      </w:r>
    </w:p>
    <w:p w:rsidR="00D04075" w:rsidP="7AD4F605" w:rsidRDefault="00D04075" w14:paraId="0000000A" w14:textId="77777777" w14:noSpellErr="1">
      <w:pPr>
        <w:jc w:val="left"/>
        <w:rPr>
          <w:rFonts w:ascii="Century Gothic" w:hAnsi="Century Gothic" w:eastAsia="Century Gothic" w:cs="Century Gothic"/>
          <w:sz w:val="22"/>
          <w:szCs w:val="22"/>
        </w:rPr>
      </w:pPr>
    </w:p>
    <w:p w:rsidR="00D04075" w:rsidP="7AD4F605" w:rsidRDefault="00FF6104" w14:paraId="0000000B" w14:textId="2D3927A7">
      <w:pPr>
        <w:pStyle w:val="ListParagraph"/>
        <w:numPr>
          <w:ilvl w:val="0"/>
          <w:numId w:val="10"/>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Run accessible socials that cater for different sensory needs. </w:t>
      </w:r>
    </w:p>
    <w:p w:rsidR="00D04075" w:rsidP="7AD4F605" w:rsidRDefault="00D04075" w14:paraId="0000000C" w14:textId="77777777" w14:noSpellErr="1">
      <w:pPr>
        <w:jc w:val="left"/>
        <w:rPr>
          <w:rFonts w:ascii="Century Gothic" w:hAnsi="Century Gothic" w:eastAsia="Century Gothic" w:cs="Century Gothic"/>
          <w:sz w:val="22"/>
          <w:szCs w:val="22"/>
        </w:rPr>
      </w:pPr>
    </w:p>
    <w:p w:rsidR="00D04075" w:rsidP="7AD4F605" w:rsidRDefault="00FF6104" w14:paraId="0000000D" w14:textId="482721F0">
      <w:pPr>
        <w:pStyle w:val="ListParagraph"/>
        <w:numPr>
          <w:ilvl w:val="0"/>
          <w:numId w:val="10"/>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Create a buddy programme to support neurodivergent students to support other neurodivergent students. </w:t>
      </w:r>
    </w:p>
    <w:p w:rsidR="00D04075" w:rsidP="7AD4F605" w:rsidRDefault="00D04075" w14:paraId="0000000E" w14:textId="77777777" w14:noSpellErr="1">
      <w:pPr>
        <w:jc w:val="left"/>
        <w:rPr>
          <w:rFonts w:ascii="Century Gothic" w:hAnsi="Century Gothic" w:eastAsia="Century Gothic" w:cs="Century Gothic"/>
          <w:sz w:val="22"/>
          <w:szCs w:val="22"/>
        </w:rPr>
      </w:pPr>
    </w:p>
    <w:p w:rsidR="00D04075" w:rsidP="7AD4F605" w:rsidRDefault="00FF6104" w14:paraId="0000000F" w14:textId="704AE6C5">
      <w:pPr>
        <w:pStyle w:val="ListParagraph"/>
        <w:numPr>
          <w:ilvl w:val="0"/>
          <w:numId w:val="10"/>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To reduce loneliness and isolation in neurodivergent students. </w:t>
      </w:r>
    </w:p>
    <w:p w:rsidR="00D04075" w:rsidP="7AD4F605" w:rsidRDefault="00D04075" w14:paraId="00000010" w14:textId="77777777" w14:noSpellErr="1">
      <w:pPr>
        <w:jc w:val="left"/>
        <w:rPr>
          <w:rFonts w:ascii="Century Gothic" w:hAnsi="Century Gothic" w:eastAsia="Century Gothic" w:cs="Century Gothic"/>
          <w:sz w:val="22"/>
          <w:szCs w:val="22"/>
        </w:rPr>
      </w:pPr>
    </w:p>
    <w:p w:rsidR="687C8E02" w:rsidP="7AD4F605" w:rsidRDefault="687C8E02" w14:paraId="034E4CEA" w14:textId="261D3BAF">
      <w:pPr>
        <w:pStyle w:val="ListParagraph"/>
        <w:numPr>
          <w:ilvl w:val="0"/>
          <w:numId w:val="10"/>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Link with other societies to raise awareness of </w:t>
      </w:r>
      <w:r w:rsidRPr="7AD4F605" w:rsidR="01D5DE7D">
        <w:rPr>
          <w:rFonts w:ascii="Century Gothic" w:hAnsi="Century Gothic" w:eastAsia="Century Gothic" w:cs="Century Gothic"/>
          <w:sz w:val="22"/>
          <w:szCs w:val="22"/>
        </w:rPr>
        <w:t>neurodiversity and</w:t>
      </w:r>
      <w:r w:rsidRPr="7AD4F605" w:rsidR="687C8E02">
        <w:rPr>
          <w:rFonts w:ascii="Century Gothic" w:hAnsi="Century Gothic" w:eastAsia="Century Gothic" w:cs="Century Gothic"/>
          <w:sz w:val="22"/>
          <w:szCs w:val="22"/>
        </w:rPr>
        <w:t xml:space="preserve"> helping to make other societies more accessible.</w:t>
      </w:r>
    </w:p>
    <w:p w:rsidR="7AD4F605" w:rsidP="7AD4F605" w:rsidRDefault="7AD4F605" w14:paraId="50DD1EFB" w14:textId="51B98840">
      <w:pPr>
        <w:pStyle w:val="Normal"/>
        <w:jc w:val="left"/>
        <w:rPr>
          <w:rFonts w:ascii="Century Gothic" w:hAnsi="Century Gothic" w:eastAsia="Century Gothic" w:cs="Century Gothic"/>
          <w:sz w:val="24"/>
          <w:szCs w:val="24"/>
        </w:rPr>
      </w:pPr>
    </w:p>
    <w:p w:rsidR="012EB574" w:rsidP="7AD4F605" w:rsidRDefault="012EB574" w14:paraId="2872CF92" w14:textId="553F6F29">
      <w:pPr>
        <w:pStyle w:val="Normal"/>
        <w:ind w:left="0"/>
        <w:jc w:val="left"/>
        <w:rPr>
          <w:rFonts w:ascii="Century Gothic" w:hAnsi="Century Gothic" w:eastAsia="Century Gothic" w:cs="Century Gothic"/>
          <w:b w:val="1"/>
          <w:bCs w:val="1"/>
          <w:sz w:val="22"/>
          <w:szCs w:val="22"/>
          <w:u w:val="none"/>
        </w:rPr>
      </w:pPr>
      <w:r w:rsidRPr="7AD4F605" w:rsidR="012EB574">
        <w:rPr>
          <w:rFonts w:ascii="Century Gothic" w:hAnsi="Century Gothic" w:eastAsia="Century Gothic" w:cs="Century Gothic"/>
          <w:b w:val="1"/>
          <w:bCs w:val="1"/>
          <w:sz w:val="22"/>
          <w:szCs w:val="22"/>
          <w:u w:val="none"/>
        </w:rPr>
        <w:t>BUNS Equality Statement</w:t>
      </w:r>
    </w:p>
    <w:p w:rsidR="012EB574" w:rsidP="7AD4F605" w:rsidRDefault="012EB574" w14:paraId="58ADA03C" w14:textId="51FBF217">
      <w:pPr>
        <w:pStyle w:val="Normal"/>
        <w:ind w:left="0"/>
        <w:rPr>
          <w:rFonts w:ascii="Century Gothic" w:hAnsi="Century Gothic" w:eastAsia="Century Gothic" w:cs="Century Gothic"/>
          <w:sz w:val="22"/>
          <w:szCs w:val="22"/>
        </w:rPr>
      </w:pPr>
      <w:r w:rsidRPr="7AD4F605" w:rsidR="012EB574">
        <w:rPr>
          <w:rFonts w:ascii="Century Gothic" w:hAnsi="Century Gothic" w:eastAsia="Century Gothic" w:cs="Century Gothic"/>
        </w:rPr>
        <w:t xml:space="preserve">Bristol University Neurodiversity </w:t>
      </w:r>
      <w:r w:rsidRPr="7AD4F605" w:rsidR="012EB574">
        <w:rPr>
          <w:rFonts w:ascii="Century Gothic" w:hAnsi="Century Gothic" w:eastAsia="Century Gothic" w:cs="Century Gothic"/>
        </w:rPr>
        <w:t>Society</w:t>
      </w:r>
      <w:r w:rsidRPr="7AD4F605" w:rsidR="012EB574">
        <w:rPr>
          <w:rFonts w:ascii="Century Gothic" w:hAnsi="Century Gothic" w:eastAsia="Century Gothic" w:cs="Century Gothic"/>
        </w:rPr>
        <w:t xml:space="preserve"> (BUNS) is committed to being a welcoming and inclusive community for our members. Everything our </w:t>
      </w:r>
      <w:r w:rsidRPr="7AD4F605" w:rsidR="37751E23">
        <w:rPr>
          <w:rFonts w:ascii="Century Gothic" w:hAnsi="Century Gothic" w:eastAsia="Century Gothic" w:cs="Century Gothic"/>
        </w:rPr>
        <w:t>S</w:t>
      </w:r>
      <w:r w:rsidRPr="7AD4F605" w:rsidR="012EB574">
        <w:rPr>
          <w:rFonts w:ascii="Century Gothic" w:hAnsi="Century Gothic" w:eastAsia="Century Gothic" w:cs="Century Gothic"/>
        </w:rPr>
        <w:t>ociety</w:t>
      </w:r>
      <w:r w:rsidRPr="7AD4F605" w:rsidR="012EB574">
        <w:rPr>
          <w:rFonts w:ascii="Century Gothic" w:hAnsi="Century Gothic" w:eastAsia="Century Gothic" w:cs="Century Gothic"/>
        </w:rPr>
        <w:t xml:space="preserve"> offers is provided in a way which encourages participation from a diverse range of backgrounds, and we actively work with the various departments and services at the University to advocate for improvements to the accessibility and inclusivity of the University as a whole. We do not tolerate individuals or groups being shamed, bullied, </w:t>
      </w:r>
      <w:r w:rsidRPr="7AD4F605" w:rsidR="012EB574">
        <w:rPr>
          <w:rFonts w:ascii="Century Gothic" w:hAnsi="Century Gothic" w:eastAsia="Century Gothic" w:cs="Century Gothic"/>
        </w:rPr>
        <w:t>harassed</w:t>
      </w:r>
      <w:r w:rsidRPr="7AD4F605" w:rsidR="012EB574">
        <w:rPr>
          <w:rFonts w:ascii="Century Gothic" w:hAnsi="Century Gothic" w:eastAsia="Century Gothic" w:cs="Century Gothic"/>
        </w:rPr>
        <w:t xml:space="preserve"> or discriminated against because of their actual or perceived race, ethnicity, gender identity, sexual orientation, religion, </w:t>
      </w:r>
      <w:r w:rsidRPr="7AD4F605" w:rsidR="012EB574">
        <w:rPr>
          <w:rFonts w:ascii="Century Gothic" w:hAnsi="Century Gothic" w:eastAsia="Century Gothic" w:cs="Century Gothic"/>
        </w:rPr>
        <w:t>age</w:t>
      </w:r>
      <w:r w:rsidRPr="7AD4F605" w:rsidR="012EB574">
        <w:rPr>
          <w:rFonts w:ascii="Century Gothic" w:hAnsi="Century Gothic" w:eastAsia="Century Gothic" w:cs="Century Gothic"/>
        </w:rPr>
        <w:t xml:space="preserve"> or disability status. Efforts to ensure these behaviours do not occur in our group is among our highest priorities and the </w:t>
      </w:r>
      <w:r w:rsidRPr="7AD4F605" w:rsidR="42DBF88B">
        <w:rPr>
          <w:rFonts w:ascii="Century Gothic" w:hAnsi="Century Gothic" w:eastAsia="Century Gothic" w:cs="Century Gothic"/>
        </w:rPr>
        <w:t>C</w:t>
      </w:r>
      <w:r w:rsidRPr="7AD4F605" w:rsidR="012EB574">
        <w:rPr>
          <w:rFonts w:ascii="Century Gothic" w:hAnsi="Century Gothic" w:eastAsia="Century Gothic" w:cs="Century Gothic"/>
        </w:rPr>
        <w:t>ommittee are aware of the actions to be taken, by following the University and Bristol SU's procedures, if any of these behaviours are to occur within our group</w:t>
      </w:r>
    </w:p>
    <w:p w:rsidR="00D04075" w:rsidP="7AD4F605" w:rsidRDefault="00D04075" w14:paraId="00000018" w14:textId="77777777" w14:noSpellErr="1">
      <w:pPr>
        <w:jc w:val="left"/>
        <w:rPr>
          <w:rFonts w:ascii="Century Gothic" w:hAnsi="Century Gothic" w:eastAsia="Century Gothic" w:cs="Century Gothic"/>
          <w:sz w:val="22"/>
          <w:szCs w:val="22"/>
        </w:rPr>
      </w:pPr>
    </w:p>
    <w:p w:rsidR="00D04075" w:rsidP="7AD4F605" w:rsidRDefault="00FF6104" w14:paraId="00000019"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Society shall abide by the Union’s Code of Conduct, and any other policies laid down by the Union’s Board of Trustees.</w:t>
      </w:r>
    </w:p>
    <w:p w:rsidR="00D04075" w:rsidP="7AD4F605" w:rsidRDefault="00D04075" w14:paraId="0000001A" w14:textId="2A41B7B5">
      <w:pPr>
        <w:pStyle w:val="Normal"/>
        <w:jc w:val="left"/>
        <w:rPr>
          <w:rFonts w:ascii="Century Gothic" w:hAnsi="Century Gothic" w:eastAsia="Century Gothic" w:cs="Century Gothic"/>
          <w:sz w:val="22"/>
          <w:szCs w:val="22"/>
        </w:rPr>
      </w:pPr>
    </w:p>
    <w:p w:rsidR="7AD4F605" w:rsidP="7AD4F605" w:rsidRDefault="7AD4F605" w14:paraId="179B04A9" w14:textId="17637946">
      <w:pPr>
        <w:pStyle w:val="Normal"/>
        <w:jc w:val="left"/>
        <w:rPr>
          <w:rFonts w:ascii="Century Gothic" w:hAnsi="Century Gothic" w:eastAsia="Century Gothic" w:cs="Century Gothic"/>
          <w:sz w:val="22"/>
          <w:szCs w:val="22"/>
        </w:rPr>
      </w:pPr>
    </w:p>
    <w:p w:rsidR="00D04075" w:rsidP="7AD4F605" w:rsidRDefault="00FF6104" w14:paraId="0000001B"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3. MEMBERSHIP</w:t>
      </w:r>
    </w:p>
    <w:p w:rsidR="00D04075" w:rsidP="7AD4F605" w:rsidRDefault="00FF6104" w14:paraId="0000001C" w14:textId="77777777" w14:noSpellErr="1">
      <w:pPr>
        <w:numPr>
          <w:ilvl w:val="0"/>
          <w:numId w:val="8"/>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Full membership is open to all full members of the Union by application to the Society.</w:t>
      </w:r>
    </w:p>
    <w:p w:rsidR="00D04075" w:rsidP="7AD4F605" w:rsidRDefault="00FF6104" w14:paraId="0000001D" w14:textId="77777777" w14:noSpellErr="1">
      <w:pPr>
        <w:numPr>
          <w:ilvl w:val="0"/>
          <w:numId w:val="8"/>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Associate membership is open to all other persons who are associate members of the Union.</w:t>
      </w:r>
    </w:p>
    <w:p w:rsidR="00D04075" w:rsidP="7AD4F605" w:rsidRDefault="00FF6104" w14:paraId="0000001E" w14:textId="77777777" w14:noSpellErr="1">
      <w:pPr>
        <w:numPr>
          <w:ilvl w:val="0"/>
          <w:numId w:val="8"/>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Not less than two-thirds of the Society members shall be full members of the Union.</w:t>
      </w:r>
    </w:p>
    <w:p w:rsidR="00D04075" w:rsidP="7AD4F605" w:rsidRDefault="00FF6104" w14:paraId="0000001F" w14:textId="77777777" w14:noSpellErr="1">
      <w:pPr>
        <w:numPr>
          <w:ilvl w:val="0"/>
          <w:numId w:val="8"/>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Secretary shall keep a list of all members, differentiating between full and associate members. The Secretary shall inform the Student Services Team of the membership of the Society each year.</w:t>
      </w:r>
    </w:p>
    <w:p w:rsidR="00D04075" w:rsidP="7AD4F605" w:rsidRDefault="00FF6104" w14:paraId="00000020" w14:textId="77777777" w14:noSpellErr="1">
      <w:pPr>
        <w:numPr>
          <w:ilvl w:val="0"/>
          <w:numId w:val="8"/>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There shall be a subscription fee levied for membership, which shall be fixed at the discretion of the Committee being no less than the </w:t>
      </w:r>
      <w:r w:rsidRPr="7AD4F605" w:rsidR="687C8E02">
        <w:rPr>
          <w:rFonts w:ascii="Century Gothic" w:hAnsi="Century Gothic" w:eastAsia="Century Gothic" w:cs="Century Gothic"/>
          <w:sz w:val="22"/>
          <w:szCs w:val="22"/>
        </w:rPr>
        <w:t>minimum</w:t>
      </w:r>
      <w:r w:rsidRPr="7AD4F605" w:rsidR="687C8E02">
        <w:rPr>
          <w:rFonts w:ascii="Century Gothic" w:hAnsi="Century Gothic" w:eastAsia="Century Gothic" w:cs="Century Gothic"/>
          <w:sz w:val="22"/>
          <w:szCs w:val="22"/>
        </w:rPr>
        <w:t xml:space="preserve"> rate demanded by the Societies’ Network.</w:t>
      </w:r>
    </w:p>
    <w:p w:rsidR="00D04075" w:rsidP="7AD4F605" w:rsidRDefault="00D04075" w14:paraId="00000021" w14:textId="77777777" w14:noSpellErr="1">
      <w:pPr>
        <w:jc w:val="left"/>
        <w:rPr>
          <w:rFonts w:ascii="Century Gothic" w:hAnsi="Century Gothic" w:eastAsia="Century Gothic" w:cs="Century Gothic"/>
          <w:sz w:val="22"/>
          <w:szCs w:val="22"/>
        </w:rPr>
      </w:pPr>
    </w:p>
    <w:p w:rsidR="00D600C2" w:rsidP="7AD4F605" w:rsidRDefault="00D600C2" w14:paraId="25E6F2DB" w14:textId="77777777" w14:noSpellErr="1">
      <w:pPr>
        <w:jc w:val="left"/>
        <w:rPr>
          <w:rFonts w:ascii="Century Gothic" w:hAnsi="Century Gothic" w:eastAsia="Century Gothic" w:cs="Century Gothic"/>
          <w:sz w:val="22"/>
          <w:szCs w:val="22"/>
        </w:rPr>
      </w:pPr>
    </w:p>
    <w:p w:rsidR="00D04075" w:rsidP="7AD4F605" w:rsidRDefault="00FF6104" w14:paraId="00000022"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4. PRIVILEGES OF MEMBERSHIP</w:t>
      </w:r>
    </w:p>
    <w:p w:rsidR="00D04075" w:rsidP="7AD4F605" w:rsidRDefault="00FF6104" w14:paraId="00000023" w14:textId="77777777" w14:noSpellErr="1">
      <w:pPr>
        <w:numPr>
          <w:ilvl w:val="0"/>
          <w:numId w:val="9"/>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Only members may sit on the Committee.</w:t>
      </w:r>
    </w:p>
    <w:p w:rsidRPr="00D600C2" w:rsidR="00D600C2" w:rsidP="7AD4F605" w:rsidRDefault="00FF6104" w14:paraId="0FF9F66D" w14:textId="09250CC1">
      <w:pPr>
        <w:numPr>
          <w:ilvl w:val="0"/>
          <w:numId w:val="9"/>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All categories of membership shall have equal rights of voting, attending meetings</w:t>
      </w:r>
      <w:r w:rsidRPr="7AD4F605" w:rsidR="0C4AED38">
        <w:rPr>
          <w:rFonts w:ascii="Century Gothic" w:hAnsi="Century Gothic" w:eastAsia="Century Gothic" w:cs="Century Gothic"/>
          <w:sz w:val="22"/>
          <w:szCs w:val="22"/>
        </w:rPr>
        <w:t>,</w:t>
      </w:r>
      <w:r w:rsidRPr="7AD4F605" w:rsidR="687C8E02">
        <w:rPr>
          <w:rFonts w:ascii="Century Gothic" w:hAnsi="Century Gothic" w:eastAsia="Century Gothic" w:cs="Century Gothic"/>
          <w:sz w:val="22"/>
          <w:szCs w:val="22"/>
        </w:rPr>
        <w:t xml:space="preserve"> etc.</w:t>
      </w:r>
    </w:p>
    <w:p w:rsidR="00D04075" w:rsidP="7AD4F605" w:rsidRDefault="00D04075" w14:paraId="00000025" w14:textId="77777777" w14:noSpellErr="1">
      <w:pPr>
        <w:jc w:val="left"/>
        <w:rPr>
          <w:rFonts w:ascii="Century Gothic" w:hAnsi="Century Gothic" w:eastAsia="Century Gothic" w:cs="Century Gothic"/>
          <w:sz w:val="22"/>
          <w:szCs w:val="22"/>
        </w:rPr>
      </w:pPr>
    </w:p>
    <w:p w:rsidR="00D04075" w:rsidP="7AD4F605" w:rsidRDefault="00FF6104" w14:paraId="00000026"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5. COMMITTEE</w:t>
      </w:r>
    </w:p>
    <w:p w:rsidR="00D04075" w:rsidP="7AD4F605" w:rsidRDefault="00FF6104" w14:paraId="00000027" w14:textId="77777777" w14:noSpellErr="1">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There shall be a Society Committee which shall be the executive decision-making body of the Society.</w:t>
      </w:r>
    </w:p>
    <w:p w:rsidR="00D04075" w:rsidP="7AD4F605" w:rsidRDefault="00FF6104" w14:paraId="00000028" w14:textId="77777777" w14:noSpellErr="1">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President of the Committee shall be a full member of the Union.</w:t>
      </w:r>
    </w:p>
    <w:p w:rsidR="00D04075" w:rsidP="7AD4F605" w:rsidRDefault="00FF6104" w14:paraId="00000029" w14:textId="77777777" w14:noSpellErr="1">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The Committee shall </w:t>
      </w:r>
      <w:r w:rsidRPr="7AD4F605" w:rsidR="687C8E02">
        <w:rPr>
          <w:rFonts w:ascii="Century Gothic" w:hAnsi="Century Gothic" w:eastAsia="Century Gothic" w:cs="Century Gothic"/>
          <w:sz w:val="22"/>
          <w:szCs w:val="22"/>
        </w:rPr>
        <w:t>be responsible for</w:t>
      </w:r>
      <w:r w:rsidRPr="7AD4F605" w:rsidR="687C8E02">
        <w:rPr>
          <w:rFonts w:ascii="Century Gothic" w:hAnsi="Century Gothic" w:eastAsia="Century Gothic" w:cs="Century Gothic"/>
          <w:sz w:val="22"/>
          <w:szCs w:val="22"/>
        </w:rPr>
        <w:t xml:space="preserve"> the general and financial policy of the Society, subject to such rules as laid out in the Union’s Constitution and Byelaws, and any rulings made by the Societies’ Network.</w:t>
      </w:r>
    </w:p>
    <w:p w:rsidR="00D04075" w:rsidP="7AD4F605" w:rsidRDefault="00FF6104" w14:paraId="0000002A" w14:textId="77777777" w14:noSpellErr="1">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Quoracy for Committee meetings shall be set at 50% of the post filled positions plus one.</w:t>
      </w:r>
    </w:p>
    <w:p w:rsidR="00D04075" w:rsidP="7AD4F605" w:rsidRDefault="00FF6104" w14:paraId="0000002B" w14:textId="5CC46B2C">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All Committee meetings must be </w:t>
      </w:r>
      <w:r w:rsidRPr="7AD4F605" w:rsidR="687C8E02">
        <w:rPr>
          <w:rFonts w:ascii="Century Gothic" w:hAnsi="Century Gothic" w:eastAsia="Century Gothic" w:cs="Century Gothic"/>
          <w:sz w:val="22"/>
          <w:szCs w:val="22"/>
        </w:rPr>
        <w:t>minuted</w:t>
      </w:r>
      <w:r w:rsidRPr="7AD4F605" w:rsidR="687C8E02">
        <w:rPr>
          <w:rFonts w:ascii="Century Gothic" w:hAnsi="Century Gothic" w:eastAsia="Century Gothic" w:cs="Century Gothic"/>
          <w:sz w:val="22"/>
          <w:szCs w:val="22"/>
        </w:rPr>
        <w:t xml:space="preserve"> by the Secretary (or other Committee member if they are unavailable) and the minutes circulated to the Committee before the next </w:t>
      </w:r>
      <w:r w:rsidRPr="7AD4F605" w:rsidR="597FB7D5">
        <w:rPr>
          <w:rFonts w:ascii="Century Gothic" w:hAnsi="Century Gothic" w:eastAsia="Century Gothic" w:cs="Century Gothic"/>
          <w:sz w:val="22"/>
          <w:szCs w:val="22"/>
        </w:rPr>
        <w:t>C</w:t>
      </w:r>
      <w:r w:rsidRPr="7AD4F605" w:rsidR="687C8E02">
        <w:rPr>
          <w:rFonts w:ascii="Century Gothic" w:hAnsi="Century Gothic" w:eastAsia="Century Gothic" w:cs="Century Gothic"/>
          <w:sz w:val="22"/>
          <w:szCs w:val="22"/>
        </w:rPr>
        <w:t>ommittee meeting.</w:t>
      </w:r>
    </w:p>
    <w:p w:rsidR="282D0E58" w:rsidP="7AD4F605" w:rsidRDefault="282D0E58" w14:paraId="496906EB" w14:textId="2F5DA280">
      <w:pPr>
        <w:numPr>
          <w:ilvl w:val="0"/>
          <w:numId w:val="1"/>
        </w:numPr>
        <w:jc w:val="left"/>
        <w:rPr>
          <w:rFonts w:ascii="Century Gothic" w:hAnsi="Century Gothic" w:eastAsia="Century Gothic" w:cs="Century Gothic"/>
          <w:sz w:val="22"/>
          <w:szCs w:val="22"/>
        </w:rPr>
      </w:pPr>
      <w:r w:rsidRPr="7AD4F605" w:rsidR="084A0FEC">
        <w:rPr>
          <w:rFonts w:ascii="Century Gothic" w:hAnsi="Century Gothic" w:eastAsia="Century Gothic" w:cs="Century Gothic"/>
          <w:sz w:val="22"/>
          <w:szCs w:val="22"/>
        </w:rPr>
        <w:t xml:space="preserve">It is encouraged, but not essential, that </w:t>
      </w:r>
      <w:r w:rsidRPr="7AD4F605" w:rsidR="5CDEF238">
        <w:rPr>
          <w:rFonts w:ascii="Century Gothic" w:hAnsi="Century Gothic" w:eastAsia="Century Gothic" w:cs="Century Gothic"/>
          <w:sz w:val="22"/>
          <w:szCs w:val="22"/>
        </w:rPr>
        <w:t>C</w:t>
      </w:r>
      <w:r w:rsidRPr="7AD4F605" w:rsidR="084A0FEC">
        <w:rPr>
          <w:rFonts w:ascii="Century Gothic" w:hAnsi="Century Gothic" w:eastAsia="Century Gothic" w:cs="Century Gothic"/>
          <w:sz w:val="22"/>
          <w:szCs w:val="22"/>
        </w:rPr>
        <w:t>ommittee members will be neurodivergent.</w:t>
      </w:r>
    </w:p>
    <w:p w:rsidR="00D04075" w:rsidP="7AD4F605" w:rsidRDefault="00FF6104" w14:paraId="0000002C" w14:textId="77777777" w14:noSpellErr="1">
      <w:pPr>
        <w:numPr>
          <w:ilvl w:val="0"/>
          <w:numId w:val="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The Committee is </w:t>
      </w:r>
      <w:r w:rsidRPr="7AD4F605" w:rsidR="687C8E02">
        <w:rPr>
          <w:rFonts w:ascii="Century Gothic" w:hAnsi="Century Gothic" w:eastAsia="Century Gothic" w:cs="Century Gothic"/>
          <w:sz w:val="22"/>
          <w:szCs w:val="22"/>
        </w:rPr>
        <w:t>comprised</w:t>
      </w:r>
      <w:r w:rsidRPr="7AD4F605" w:rsidR="687C8E02">
        <w:rPr>
          <w:rFonts w:ascii="Century Gothic" w:hAnsi="Century Gothic" w:eastAsia="Century Gothic" w:cs="Century Gothic"/>
          <w:sz w:val="22"/>
          <w:szCs w:val="22"/>
        </w:rPr>
        <w:t xml:space="preserve"> of:</w:t>
      </w:r>
    </w:p>
    <w:p w:rsidR="00D04075" w:rsidP="7AD4F605" w:rsidRDefault="00D04075" w14:paraId="0000002D" w14:textId="77777777" w14:noSpellErr="1">
      <w:pPr>
        <w:jc w:val="left"/>
        <w:rPr>
          <w:rFonts w:ascii="Century Gothic" w:hAnsi="Century Gothic" w:eastAsia="Century Gothic" w:cs="Century Gothic"/>
          <w:sz w:val="22"/>
          <w:szCs w:val="22"/>
        </w:rPr>
      </w:pPr>
    </w:p>
    <w:p w:rsidR="00D04075" w:rsidP="7AD4F605" w:rsidRDefault="00FF6104" w14:paraId="0000002E" w14:textId="77777777" w14:noSpellErr="1">
      <w:pPr>
        <w:jc w:val="left"/>
        <w:rPr>
          <w:rFonts w:ascii="Century Gothic" w:hAnsi="Century Gothic" w:eastAsia="Century Gothic" w:cs="Century Gothic"/>
          <w:b w:val="1"/>
          <w:bCs w:val="1"/>
          <w:sz w:val="22"/>
          <w:szCs w:val="22"/>
          <w:u w:val="none"/>
        </w:rPr>
      </w:pPr>
      <w:r w:rsidRPr="7AD4F605" w:rsidR="687C8E02">
        <w:rPr>
          <w:rFonts w:ascii="Century Gothic" w:hAnsi="Century Gothic" w:eastAsia="Century Gothic" w:cs="Century Gothic"/>
          <w:b w:val="1"/>
          <w:bCs w:val="1"/>
          <w:sz w:val="22"/>
          <w:szCs w:val="22"/>
          <w:u w:val="none"/>
        </w:rPr>
        <w:t>Co-President (x2)</w:t>
      </w:r>
    </w:p>
    <w:p w:rsidR="00D04075" w:rsidP="7AD4F605" w:rsidRDefault="00FF6104" w14:paraId="0000002F" w14:textId="0315F7F9">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The </w:t>
      </w:r>
      <w:r w:rsidRPr="7AD4F605" w:rsidR="0E5F5BBB">
        <w:rPr>
          <w:rFonts w:ascii="Century Gothic" w:hAnsi="Century Gothic" w:eastAsia="Century Gothic" w:cs="Century Gothic"/>
          <w:sz w:val="22"/>
          <w:szCs w:val="22"/>
        </w:rPr>
        <w:t>P</w:t>
      </w:r>
      <w:r w:rsidRPr="7AD4F605" w:rsidR="687C8E02">
        <w:rPr>
          <w:rFonts w:ascii="Century Gothic" w:hAnsi="Century Gothic" w:eastAsia="Century Gothic" w:cs="Century Gothic"/>
          <w:sz w:val="22"/>
          <w:szCs w:val="22"/>
        </w:rPr>
        <w:t xml:space="preserve">resident role will be split across two individuals to ensure the workload is manageable considering the </w:t>
      </w:r>
      <w:r w:rsidRPr="7AD4F605" w:rsidR="687C8E02">
        <w:rPr>
          <w:rFonts w:ascii="Century Gothic" w:hAnsi="Century Gothic" w:eastAsia="Century Gothic" w:cs="Century Gothic"/>
          <w:sz w:val="22"/>
          <w:szCs w:val="22"/>
        </w:rPr>
        <w:t>additional</w:t>
      </w:r>
      <w:r w:rsidRPr="7AD4F605" w:rsidR="687C8E02">
        <w:rPr>
          <w:rFonts w:ascii="Century Gothic" w:hAnsi="Century Gothic" w:eastAsia="Century Gothic" w:cs="Century Gothic"/>
          <w:sz w:val="22"/>
          <w:szCs w:val="22"/>
        </w:rPr>
        <w:t xml:space="preserve"> pressures faced by neurodivergent students. Roles will </w:t>
      </w:r>
      <w:r w:rsidRPr="7AD4F605" w:rsidR="687C8E02">
        <w:rPr>
          <w:rFonts w:ascii="Century Gothic" w:hAnsi="Century Gothic" w:eastAsia="Century Gothic" w:cs="Century Gothic"/>
          <w:sz w:val="22"/>
          <w:szCs w:val="22"/>
        </w:rPr>
        <w:t>include:</w:t>
      </w:r>
      <w:r w:rsidRPr="7AD4F605" w:rsidR="687C8E02">
        <w:rPr>
          <w:rFonts w:ascii="Century Gothic" w:hAnsi="Century Gothic" w:eastAsia="Century Gothic" w:cs="Century Gothic"/>
          <w:sz w:val="22"/>
          <w:szCs w:val="22"/>
        </w:rPr>
        <w:t xml:space="preserve"> acting as the face of the </w:t>
      </w:r>
      <w:r w:rsidRPr="7AD4F605" w:rsidR="45DB2BE3">
        <w:rPr>
          <w:rFonts w:ascii="Century Gothic" w:hAnsi="Century Gothic" w:eastAsia="Century Gothic" w:cs="Century Gothic"/>
          <w:sz w:val="22"/>
          <w:szCs w:val="22"/>
        </w:rPr>
        <w:t>S</w:t>
      </w:r>
      <w:r w:rsidRPr="7AD4F605" w:rsidR="687C8E02">
        <w:rPr>
          <w:rFonts w:ascii="Century Gothic" w:hAnsi="Century Gothic" w:eastAsia="Century Gothic" w:cs="Century Gothic"/>
          <w:sz w:val="22"/>
          <w:szCs w:val="22"/>
        </w:rPr>
        <w:t xml:space="preserve">ociety, </w:t>
      </w:r>
      <w:r w:rsidRPr="7AD4F605" w:rsidR="687C8E02">
        <w:rPr>
          <w:rFonts w:ascii="Century Gothic" w:hAnsi="Century Gothic" w:eastAsia="Century Gothic" w:cs="Century Gothic"/>
          <w:sz w:val="22"/>
          <w:szCs w:val="22"/>
        </w:rPr>
        <w:t>monitoring</w:t>
      </w:r>
      <w:r w:rsidRPr="7AD4F605" w:rsidR="687C8E02">
        <w:rPr>
          <w:rFonts w:ascii="Century Gothic" w:hAnsi="Century Gothic" w:eastAsia="Century Gothic" w:cs="Century Gothic"/>
          <w:sz w:val="22"/>
          <w:szCs w:val="22"/>
        </w:rPr>
        <w:t xml:space="preserve"> social media, communicating with the SU, managing the rest of the </w:t>
      </w:r>
      <w:r w:rsidRPr="7AD4F605" w:rsidR="7257CF8E">
        <w:rPr>
          <w:rFonts w:ascii="Century Gothic" w:hAnsi="Century Gothic" w:eastAsia="Century Gothic" w:cs="Century Gothic"/>
          <w:sz w:val="22"/>
          <w:szCs w:val="22"/>
        </w:rPr>
        <w:t>C</w:t>
      </w:r>
      <w:r w:rsidRPr="7AD4F605" w:rsidR="687C8E02">
        <w:rPr>
          <w:rFonts w:ascii="Century Gothic" w:hAnsi="Century Gothic" w:eastAsia="Century Gothic" w:cs="Century Gothic"/>
          <w:sz w:val="22"/>
          <w:szCs w:val="22"/>
        </w:rPr>
        <w:t>ommittee</w:t>
      </w:r>
      <w:r w:rsidRPr="7AD4F605" w:rsidR="687C8E02">
        <w:rPr>
          <w:rFonts w:ascii="Century Gothic" w:hAnsi="Century Gothic" w:eastAsia="Century Gothic" w:cs="Century Gothic"/>
          <w:sz w:val="22"/>
          <w:szCs w:val="22"/>
        </w:rPr>
        <w:t xml:space="preserve"> and sharing workload, mediating any difficulties that may arise.</w:t>
      </w:r>
    </w:p>
    <w:p w:rsidR="00D600C2" w:rsidP="7AD4F605" w:rsidRDefault="00D600C2" w14:paraId="27ABE9BA" w14:textId="77777777" w14:noSpellErr="1">
      <w:pPr>
        <w:jc w:val="left"/>
        <w:rPr>
          <w:rFonts w:ascii="Century Gothic" w:hAnsi="Century Gothic" w:eastAsia="Century Gothic" w:cs="Century Gothic"/>
          <w:sz w:val="22"/>
          <w:szCs w:val="22"/>
        </w:rPr>
      </w:pPr>
    </w:p>
    <w:p w:rsidR="00D600C2" w:rsidP="7AD4F605" w:rsidRDefault="00D600C2" w14:paraId="6B17E26E" w14:textId="11310415" w14:noSpellErr="1">
      <w:pPr>
        <w:jc w:val="left"/>
        <w:rPr>
          <w:rFonts w:ascii="Century Gothic" w:hAnsi="Century Gothic" w:eastAsia="Century Gothic" w:cs="Century Gothic"/>
          <w:b w:val="1"/>
          <w:bCs w:val="1"/>
          <w:sz w:val="22"/>
          <w:szCs w:val="22"/>
          <w:u w:val="none"/>
        </w:rPr>
      </w:pPr>
      <w:r w:rsidRPr="7AD4F605" w:rsidR="715A1643">
        <w:rPr>
          <w:rFonts w:ascii="Century Gothic" w:hAnsi="Century Gothic" w:eastAsia="Century Gothic" w:cs="Century Gothic"/>
          <w:b w:val="1"/>
          <w:bCs w:val="1"/>
          <w:sz w:val="22"/>
          <w:szCs w:val="22"/>
          <w:u w:val="none"/>
        </w:rPr>
        <w:t>Vice-President</w:t>
      </w:r>
    </w:p>
    <w:p w:rsidRPr="00EA33FB" w:rsidR="00EA33FB" w:rsidP="7AD4F605" w:rsidRDefault="00EA33FB" w14:paraId="7D9DDAA9" w14:textId="2D3159A9">
      <w:pPr>
        <w:jc w:val="left"/>
        <w:rPr>
          <w:rFonts w:ascii="Century Gothic" w:hAnsi="Century Gothic" w:eastAsia="Century Gothic" w:cs="Century Gothic"/>
          <w:sz w:val="22"/>
          <w:szCs w:val="22"/>
        </w:rPr>
      </w:pPr>
      <w:r w:rsidRPr="7AD4F605" w:rsidR="532E1441">
        <w:rPr>
          <w:rFonts w:ascii="Century Gothic" w:hAnsi="Century Gothic" w:eastAsia="Century Gothic" w:cs="Century Gothic"/>
          <w:sz w:val="22"/>
          <w:szCs w:val="22"/>
        </w:rPr>
        <w:t>The Vice</w:t>
      </w:r>
      <w:r w:rsidRPr="7AD4F605" w:rsidR="2F17F3F5">
        <w:rPr>
          <w:rFonts w:ascii="Century Gothic" w:hAnsi="Century Gothic" w:eastAsia="Century Gothic" w:cs="Century Gothic"/>
          <w:sz w:val="22"/>
          <w:szCs w:val="22"/>
        </w:rPr>
        <w:t>-</w:t>
      </w:r>
      <w:r w:rsidRPr="7AD4F605" w:rsidR="532E1441">
        <w:rPr>
          <w:rFonts w:ascii="Century Gothic" w:hAnsi="Century Gothic" w:eastAsia="Century Gothic" w:cs="Century Gothic"/>
          <w:sz w:val="22"/>
          <w:szCs w:val="22"/>
        </w:rPr>
        <w:t xml:space="preserve">President will work closely with the </w:t>
      </w:r>
      <w:r w:rsidRPr="7AD4F605" w:rsidR="03A160F8">
        <w:rPr>
          <w:rFonts w:ascii="Century Gothic" w:hAnsi="Century Gothic" w:eastAsia="Century Gothic" w:cs="Century Gothic"/>
          <w:sz w:val="22"/>
          <w:szCs w:val="22"/>
        </w:rPr>
        <w:t>C</w:t>
      </w:r>
      <w:r w:rsidRPr="7AD4F605" w:rsidR="532E1441">
        <w:rPr>
          <w:rFonts w:ascii="Century Gothic" w:hAnsi="Century Gothic" w:eastAsia="Century Gothic" w:cs="Century Gothic"/>
          <w:sz w:val="22"/>
          <w:szCs w:val="22"/>
        </w:rPr>
        <w:t>o-</w:t>
      </w:r>
      <w:r w:rsidRPr="7AD4F605" w:rsidR="759C48F4">
        <w:rPr>
          <w:rFonts w:ascii="Century Gothic" w:hAnsi="Century Gothic" w:eastAsia="Century Gothic" w:cs="Century Gothic"/>
          <w:sz w:val="22"/>
          <w:szCs w:val="22"/>
        </w:rPr>
        <w:t>P</w:t>
      </w:r>
      <w:r w:rsidRPr="7AD4F605" w:rsidR="532E1441">
        <w:rPr>
          <w:rFonts w:ascii="Century Gothic" w:hAnsi="Century Gothic" w:eastAsia="Century Gothic" w:cs="Century Gothic"/>
          <w:sz w:val="22"/>
          <w:szCs w:val="22"/>
        </w:rPr>
        <w:t xml:space="preserve">residents, supporting with the overall running of the </w:t>
      </w:r>
      <w:r w:rsidRPr="7AD4F605" w:rsidR="5D009BE8">
        <w:rPr>
          <w:rFonts w:ascii="Century Gothic" w:hAnsi="Century Gothic" w:eastAsia="Century Gothic" w:cs="Century Gothic"/>
          <w:sz w:val="22"/>
          <w:szCs w:val="22"/>
        </w:rPr>
        <w:t>S</w:t>
      </w:r>
      <w:r w:rsidRPr="7AD4F605" w:rsidR="532E1441">
        <w:rPr>
          <w:rFonts w:ascii="Century Gothic" w:hAnsi="Century Gothic" w:eastAsia="Century Gothic" w:cs="Century Gothic"/>
          <w:sz w:val="22"/>
          <w:szCs w:val="22"/>
        </w:rPr>
        <w:t>ociety</w:t>
      </w:r>
      <w:r w:rsidRPr="7AD4F605" w:rsidR="532E1441">
        <w:rPr>
          <w:rFonts w:ascii="Century Gothic" w:hAnsi="Century Gothic" w:eastAsia="Century Gothic" w:cs="Century Gothic"/>
          <w:sz w:val="22"/>
          <w:szCs w:val="22"/>
        </w:rPr>
        <w:t xml:space="preserve">. </w:t>
      </w:r>
    </w:p>
    <w:p w:rsidR="00D04075" w:rsidP="7AD4F605" w:rsidRDefault="00D04075" w14:paraId="00000030" w14:textId="77777777" w14:noSpellErr="1">
      <w:pPr>
        <w:jc w:val="left"/>
        <w:rPr>
          <w:rFonts w:ascii="Century Gothic" w:hAnsi="Century Gothic" w:eastAsia="Century Gothic" w:cs="Century Gothic"/>
          <w:b w:val="1"/>
          <w:bCs w:val="1"/>
          <w:sz w:val="22"/>
          <w:szCs w:val="22"/>
          <w:u w:val="none"/>
        </w:rPr>
      </w:pPr>
    </w:p>
    <w:p w:rsidR="00D04075" w:rsidP="7AD4F605" w:rsidRDefault="00FF6104" w14:paraId="00000031" w14:textId="77777777" w14:noSpellErr="1">
      <w:pPr>
        <w:jc w:val="left"/>
        <w:rPr>
          <w:rFonts w:ascii="Century Gothic" w:hAnsi="Century Gothic" w:eastAsia="Century Gothic" w:cs="Century Gothic"/>
          <w:b w:val="1"/>
          <w:bCs w:val="1"/>
          <w:sz w:val="22"/>
          <w:szCs w:val="22"/>
          <w:u w:val="none"/>
        </w:rPr>
      </w:pPr>
      <w:r w:rsidRPr="7AD4F605" w:rsidR="687C8E02">
        <w:rPr>
          <w:rFonts w:ascii="Century Gothic" w:hAnsi="Century Gothic" w:eastAsia="Century Gothic" w:cs="Century Gothic"/>
          <w:b w:val="1"/>
          <w:bCs w:val="1"/>
          <w:sz w:val="22"/>
          <w:szCs w:val="22"/>
          <w:u w:val="none"/>
        </w:rPr>
        <w:t>Treasurer</w:t>
      </w:r>
    </w:p>
    <w:p w:rsidR="00D04075" w:rsidP="7AD4F605" w:rsidRDefault="00FF6104" w14:paraId="00000032" w14:textId="0EF80247">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In charge of managing the </w:t>
      </w:r>
      <w:r w:rsidRPr="7AD4F605" w:rsidR="6D6FD0C5">
        <w:rPr>
          <w:rFonts w:ascii="Century Gothic" w:hAnsi="Century Gothic" w:eastAsia="Century Gothic" w:cs="Century Gothic"/>
          <w:sz w:val="22"/>
          <w:szCs w:val="22"/>
        </w:rPr>
        <w:t>S</w:t>
      </w:r>
      <w:r w:rsidRPr="7AD4F605" w:rsidR="687C8E02">
        <w:rPr>
          <w:rFonts w:ascii="Century Gothic" w:hAnsi="Century Gothic" w:eastAsia="Century Gothic" w:cs="Century Gothic"/>
          <w:sz w:val="22"/>
          <w:szCs w:val="22"/>
        </w:rPr>
        <w:t>ociety</w:t>
      </w:r>
      <w:r w:rsidRPr="7AD4F605" w:rsidR="687C8E02">
        <w:rPr>
          <w:rFonts w:ascii="Century Gothic" w:hAnsi="Century Gothic" w:eastAsia="Century Gothic" w:cs="Century Gothic"/>
          <w:sz w:val="22"/>
          <w:szCs w:val="22"/>
        </w:rPr>
        <w:t xml:space="preserve">’s funding, putting event payments on the SU website, managing budgets, and keeping finances in order. Working closely with the </w:t>
      </w:r>
      <w:r w:rsidRPr="7AD4F605" w:rsidR="5BD30E1F">
        <w:rPr>
          <w:rFonts w:ascii="Century Gothic" w:hAnsi="Century Gothic" w:eastAsia="Century Gothic" w:cs="Century Gothic"/>
          <w:sz w:val="22"/>
          <w:szCs w:val="22"/>
        </w:rPr>
        <w:t>S</w:t>
      </w:r>
      <w:r w:rsidRPr="7AD4F605" w:rsidR="687C8E02">
        <w:rPr>
          <w:rFonts w:ascii="Century Gothic" w:hAnsi="Century Gothic" w:eastAsia="Century Gothic" w:cs="Century Gothic"/>
          <w:sz w:val="22"/>
          <w:szCs w:val="22"/>
        </w:rPr>
        <w:t xml:space="preserve">ecretary and </w:t>
      </w:r>
      <w:r w:rsidRPr="7AD4F605" w:rsidR="53B279A8">
        <w:rPr>
          <w:rFonts w:ascii="Century Gothic" w:hAnsi="Century Gothic" w:eastAsia="Century Gothic" w:cs="Century Gothic"/>
          <w:sz w:val="22"/>
          <w:szCs w:val="22"/>
        </w:rPr>
        <w:t>Activities Coordinator</w:t>
      </w:r>
      <w:r w:rsidRPr="7AD4F605" w:rsidR="687C8E02">
        <w:rPr>
          <w:rFonts w:ascii="Century Gothic" w:hAnsi="Century Gothic" w:eastAsia="Century Gothic" w:cs="Century Gothic"/>
          <w:sz w:val="22"/>
          <w:szCs w:val="22"/>
        </w:rPr>
        <w:t xml:space="preserve"> around funding and organising events. </w:t>
      </w:r>
    </w:p>
    <w:p w:rsidR="00D04075" w:rsidP="7AD4F605" w:rsidRDefault="00D04075" w14:paraId="00000033" w14:textId="77777777" w14:noSpellErr="1">
      <w:pPr>
        <w:jc w:val="left"/>
        <w:rPr>
          <w:rFonts w:ascii="Century Gothic" w:hAnsi="Century Gothic" w:eastAsia="Century Gothic" w:cs="Century Gothic"/>
          <w:sz w:val="22"/>
          <w:szCs w:val="22"/>
        </w:rPr>
      </w:pPr>
    </w:p>
    <w:p w:rsidR="00D04075" w:rsidP="7AD4F605" w:rsidRDefault="00FF6104" w14:paraId="00000034" w14:textId="77777777" w14:noSpellErr="1">
      <w:pPr>
        <w:jc w:val="left"/>
        <w:rPr>
          <w:rFonts w:ascii="Century Gothic" w:hAnsi="Century Gothic" w:eastAsia="Century Gothic" w:cs="Century Gothic"/>
          <w:b w:val="1"/>
          <w:bCs w:val="1"/>
          <w:sz w:val="22"/>
          <w:szCs w:val="22"/>
        </w:rPr>
      </w:pPr>
      <w:r w:rsidRPr="7AD4F605" w:rsidR="687C8E02">
        <w:rPr>
          <w:rFonts w:ascii="Century Gothic" w:hAnsi="Century Gothic" w:eastAsia="Century Gothic" w:cs="Century Gothic"/>
          <w:b w:val="1"/>
          <w:bCs w:val="1"/>
          <w:sz w:val="22"/>
          <w:szCs w:val="22"/>
        </w:rPr>
        <w:t>Secretary</w:t>
      </w:r>
    </w:p>
    <w:p w:rsidR="00D04075" w:rsidP="7AD4F605" w:rsidRDefault="00FF6104" w14:paraId="00000035" w14:textId="4BBAE58F">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Assists </w:t>
      </w:r>
      <w:r w:rsidRPr="7AD4F605" w:rsidR="266313BA">
        <w:rPr>
          <w:rFonts w:ascii="Century Gothic" w:hAnsi="Century Gothic" w:eastAsia="Century Gothic" w:cs="Century Gothic"/>
          <w:sz w:val="22"/>
          <w:szCs w:val="22"/>
        </w:rPr>
        <w:t>P</w:t>
      </w:r>
      <w:r w:rsidRPr="7AD4F605" w:rsidR="687C8E02">
        <w:rPr>
          <w:rFonts w:ascii="Century Gothic" w:hAnsi="Century Gothic" w:eastAsia="Century Gothic" w:cs="Century Gothic"/>
          <w:sz w:val="22"/>
          <w:szCs w:val="22"/>
        </w:rPr>
        <w:t xml:space="preserve">residents, organises travel to events where </w:t>
      </w:r>
      <w:r w:rsidRPr="7AD4F605" w:rsidR="687C8E02">
        <w:rPr>
          <w:rFonts w:ascii="Century Gothic" w:hAnsi="Century Gothic" w:eastAsia="Century Gothic" w:cs="Century Gothic"/>
          <w:sz w:val="22"/>
          <w:szCs w:val="22"/>
        </w:rPr>
        <w:t>appropriate</w:t>
      </w:r>
      <w:r w:rsidRPr="7AD4F605" w:rsidR="687C8E02">
        <w:rPr>
          <w:rFonts w:ascii="Century Gothic" w:hAnsi="Century Gothic" w:eastAsia="Century Gothic" w:cs="Century Gothic"/>
          <w:sz w:val="22"/>
          <w:szCs w:val="22"/>
        </w:rPr>
        <w:t>, work closely with</w:t>
      </w:r>
      <w:r w:rsidRPr="7AD4F605" w:rsidR="687C8E02">
        <w:rPr>
          <w:rFonts w:ascii="Century Gothic" w:hAnsi="Century Gothic" w:eastAsia="Century Gothic" w:cs="Century Gothic"/>
          <w:sz w:val="22"/>
          <w:szCs w:val="22"/>
        </w:rPr>
        <w:t xml:space="preserve"> </w:t>
      </w:r>
      <w:r w:rsidRPr="7AD4F605" w:rsidR="0AEC8415">
        <w:rPr>
          <w:rFonts w:ascii="Century Gothic" w:hAnsi="Century Gothic" w:eastAsia="Century Gothic" w:cs="Century Gothic"/>
          <w:sz w:val="22"/>
          <w:szCs w:val="22"/>
        </w:rPr>
        <w:t>Activities Coordinator</w:t>
      </w:r>
      <w:r w:rsidRPr="7AD4F605" w:rsidR="687C8E02">
        <w:rPr>
          <w:rFonts w:ascii="Century Gothic" w:hAnsi="Century Gothic" w:eastAsia="Century Gothic" w:cs="Century Gothic"/>
          <w:sz w:val="22"/>
          <w:szCs w:val="22"/>
        </w:rPr>
        <w:t xml:space="preserve"> to ensure all events are accessible</w:t>
      </w:r>
      <w:r w:rsidRPr="7AD4F605" w:rsidR="22445A1D">
        <w:rPr>
          <w:rFonts w:ascii="Century Gothic" w:hAnsi="Century Gothic" w:eastAsia="Century Gothic" w:cs="Century Gothic"/>
          <w:sz w:val="22"/>
          <w:szCs w:val="22"/>
        </w:rPr>
        <w:t>, and</w:t>
      </w:r>
      <w:r w:rsidRPr="7AD4F605" w:rsidR="687C8E02">
        <w:rPr>
          <w:rFonts w:ascii="Century Gothic" w:hAnsi="Century Gothic" w:eastAsia="Century Gothic" w:cs="Century Gothic"/>
          <w:sz w:val="22"/>
          <w:szCs w:val="22"/>
        </w:rPr>
        <w:t xml:space="preserve"> communicate</w:t>
      </w:r>
      <w:r w:rsidRPr="7AD4F605" w:rsidR="687C8E02">
        <w:rPr>
          <w:rFonts w:ascii="Century Gothic" w:hAnsi="Century Gothic" w:eastAsia="Century Gothic" w:cs="Century Gothic"/>
          <w:sz w:val="22"/>
          <w:szCs w:val="22"/>
        </w:rPr>
        <w:t xml:space="preserve"> with social venues.</w:t>
      </w:r>
    </w:p>
    <w:p w:rsidR="00D04075" w:rsidP="7AD4F605" w:rsidRDefault="00D04075" w14:paraId="00000036" w14:textId="77777777" w14:noSpellErr="1">
      <w:pPr>
        <w:jc w:val="left"/>
        <w:rPr>
          <w:rFonts w:ascii="Century Gothic" w:hAnsi="Century Gothic" w:eastAsia="Century Gothic" w:cs="Century Gothic"/>
          <w:sz w:val="22"/>
          <w:szCs w:val="22"/>
        </w:rPr>
      </w:pPr>
    </w:p>
    <w:p w:rsidR="3D15D33B" w:rsidP="7AD4F605" w:rsidRDefault="3D15D33B" w14:paraId="3E26C85D" w14:textId="0478D3F4">
      <w:pPr>
        <w:spacing w:line="259" w:lineRule="auto"/>
        <w:jc w:val="left"/>
        <w:rPr>
          <w:rFonts w:ascii="Century Gothic" w:hAnsi="Century Gothic" w:eastAsia="Century Gothic" w:cs="Century Gothic"/>
          <w:b w:val="1"/>
          <w:bCs w:val="1"/>
          <w:sz w:val="22"/>
          <w:szCs w:val="22"/>
        </w:rPr>
      </w:pPr>
      <w:r w:rsidRPr="7AD4F605" w:rsidR="1A06AA9D">
        <w:rPr>
          <w:rFonts w:ascii="Century Gothic" w:hAnsi="Century Gothic" w:eastAsia="Century Gothic" w:cs="Century Gothic"/>
          <w:b w:val="1"/>
          <w:bCs w:val="1"/>
          <w:sz w:val="22"/>
          <w:szCs w:val="22"/>
        </w:rPr>
        <w:t>Activities Coordinator</w:t>
      </w:r>
    </w:p>
    <w:p w:rsidR="00D04075" w:rsidP="7AD4F605" w:rsidRDefault="00FF6104" w14:paraId="00000038" w14:textId="5B0F0969">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Ensuring that all events are accessible and cater for </w:t>
      </w:r>
      <w:r w:rsidRPr="7AD4F605" w:rsidR="2B886D0F">
        <w:rPr>
          <w:rFonts w:ascii="Century Gothic" w:hAnsi="Century Gothic" w:eastAsia="Century Gothic" w:cs="Century Gothic"/>
          <w:sz w:val="22"/>
          <w:szCs w:val="22"/>
        </w:rPr>
        <w:t>S</w:t>
      </w:r>
      <w:r w:rsidRPr="7AD4F605" w:rsidR="687C8E02">
        <w:rPr>
          <w:rFonts w:ascii="Century Gothic" w:hAnsi="Century Gothic" w:eastAsia="Century Gothic" w:cs="Century Gothic"/>
          <w:sz w:val="22"/>
          <w:szCs w:val="22"/>
        </w:rPr>
        <w:t xml:space="preserve">ociety members’ needs; run, plan, and attend events; manage the </w:t>
      </w:r>
      <w:r w:rsidRPr="7AD4F605" w:rsidR="687C8E02">
        <w:rPr>
          <w:rFonts w:ascii="Century Gothic" w:hAnsi="Century Gothic" w:eastAsia="Century Gothic" w:cs="Century Gothic"/>
          <w:sz w:val="22"/>
          <w:szCs w:val="22"/>
        </w:rPr>
        <w:t>buddy</w:t>
      </w:r>
      <w:r w:rsidRPr="7AD4F605" w:rsidR="687C8E02">
        <w:rPr>
          <w:rFonts w:ascii="Century Gothic" w:hAnsi="Century Gothic" w:eastAsia="Century Gothic" w:cs="Century Gothic"/>
          <w:sz w:val="22"/>
          <w:szCs w:val="22"/>
        </w:rPr>
        <w:t xml:space="preserve"> programme</w:t>
      </w:r>
      <w:r w:rsidRPr="7AD4F605" w:rsidR="11FA4AF0">
        <w:rPr>
          <w:rFonts w:ascii="Century Gothic" w:hAnsi="Century Gothic" w:eastAsia="Century Gothic" w:cs="Century Gothic"/>
          <w:sz w:val="22"/>
          <w:szCs w:val="22"/>
        </w:rPr>
        <w:t>.</w:t>
      </w:r>
    </w:p>
    <w:p w:rsidR="00D04075" w:rsidP="7AD4F605" w:rsidRDefault="00D04075" w14:paraId="00000039" w14:textId="77777777" w14:noSpellErr="1">
      <w:pPr>
        <w:jc w:val="left"/>
        <w:rPr>
          <w:rFonts w:ascii="Century Gothic" w:hAnsi="Century Gothic" w:eastAsia="Century Gothic" w:cs="Century Gothic"/>
          <w:sz w:val="22"/>
          <w:szCs w:val="22"/>
        </w:rPr>
      </w:pPr>
    </w:p>
    <w:p w:rsidR="00D04075" w:rsidP="7AD4F605" w:rsidRDefault="00FF6104" w14:paraId="0000003A" w14:textId="2D0755F4">
      <w:pPr>
        <w:jc w:val="left"/>
        <w:rPr>
          <w:rFonts w:ascii="Century Gothic" w:hAnsi="Century Gothic" w:eastAsia="Century Gothic" w:cs="Century Gothic"/>
          <w:b w:val="1"/>
          <w:bCs w:val="1"/>
          <w:sz w:val="22"/>
          <w:szCs w:val="22"/>
        </w:rPr>
      </w:pPr>
      <w:r w:rsidRPr="7AD4F605" w:rsidR="687C8E02">
        <w:rPr>
          <w:rFonts w:ascii="Century Gothic" w:hAnsi="Century Gothic" w:eastAsia="Century Gothic" w:cs="Century Gothic"/>
          <w:b w:val="1"/>
          <w:bCs w:val="1"/>
          <w:sz w:val="22"/>
          <w:szCs w:val="22"/>
        </w:rPr>
        <w:t xml:space="preserve">Welfare </w:t>
      </w:r>
      <w:r w:rsidRPr="7AD4F605" w:rsidR="715A1643">
        <w:rPr>
          <w:rFonts w:ascii="Century Gothic" w:hAnsi="Century Gothic" w:eastAsia="Century Gothic" w:cs="Century Gothic"/>
          <w:b w:val="1"/>
          <w:bCs w:val="1"/>
          <w:sz w:val="22"/>
          <w:szCs w:val="22"/>
        </w:rPr>
        <w:t>O</w:t>
      </w:r>
      <w:r w:rsidRPr="7AD4F605" w:rsidR="687C8E02">
        <w:rPr>
          <w:rFonts w:ascii="Century Gothic" w:hAnsi="Century Gothic" w:eastAsia="Century Gothic" w:cs="Century Gothic"/>
          <w:b w:val="1"/>
          <w:bCs w:val="1"/>
          <w:sz w:val="22"/>
          <w:szCs w:val="22"/>
        </w:rPr>
        <w:t>fficer</w:t>
      </w:r>
      <w:r w:rsidRPr="7AD4F605" w:rsidR="6CEFC533">
        <w:rPr>
          <w:rFonts w:ascii="Century Gothic" w:hAnsi="Century Gothic" w:eastAsia="Century Gothic" w:cs="Century Gothic"/>
          <w:b w:val="1"/>
          <w:bCs w:val="1"/>
          <w:sz w:val="22"/>
          <w:szCs w:val="22"/>
        </w:rPr>
        <w:t xml:space="preserve">, </w:t>
      </w:r>
      <w:r w:rsidRPr="7AD4F605" w:rsidR="715A1643">
        <w:rPr>
          <w:rFonts w:ascii="Century Gothic" w:hAnsi="Century Gothic" w:eastAsia="Century Gothic" w:cs="Century Gothic"/>
          <w:b w:val="1"/>
          <w:bCs w:val="1"/>
          <w:sz w:val="22"/>
          <w:szCs w:val="22"/>
        </w:rPr>
        <w:t xml:space="preserve">Equality and Diversity Officer </w:t>
      </w:r>
    </w:p>
    <w:p w:rsidR="00D04075" w:rsidP="7AD4F605" w:rsidRDefault="00FF6104" w14:paraId="0000003D" w14:textId="5C42B2B8">
      <w:pPr>
        <w:jc w:val="left"/>
        <w:rPr>
          <w:rFonts w:ascii="Century Gothic" w:hAnsi="Century Gothic" w:eastAsia="Century Gothic" w:cs="Century Gothic"/>
          <w:sz w:val="22"/>
          <w:szCs w:val="22"/>
        </w:rPr>
      </w:pPr>
      <w:r w:rsidRPr="7AD4F605" w:rsidR="2193FA3A">
        <w:rPr>
          <w:rFonts w:ascii="Century Gothic" w:hAnsi="Century Gothic" w:eastAsia="Century Gothic" w:cs="Century Gothic"/>
          <w:sz w:val="22"/>
          <w:szCs w:val="22"/>
          <w:lang w:val="en-US"/>
        </w:rPr>
        <w:t xml:space="preserve">The role of the </w:t>
      </w:r>
      <w:r w:rsidRPr="7AD4F605" w:rsidR="694736DC">
        <w:rPr>
          <w:rFonts w:ascii="Century Gothic" w:hAnsi="Century Gothic" w:eastAsia="Century Gothic" w:cs="Century Gothic"/>
          <w:sz w:val="22"/>
          <w:szCs w:val="22"/>
          <w:lang w:val="en-US"/>
        </w:rPr>
        <w:t>W</w:t>
      </w:r>
      <w:r w:rsidRPr="7AD4F605" w:rsidR="2193FA3A">
        <w:rPr>
          <w:rFonts w:ascii="Century Gothic" w:hAnsi="Century Gothic" w:eastAsia="Century Gothic" w:cs="Century Gothic"/>
          <w:sz w:val="22"/>
          <w:szCs w:val="22"/>
          <w:lang w:val="en-US"/>
        </w:rPr>
        <w:t>elfare</w:t>
      </w:r>
      <w:r w:rsidRPr="7AD4F605" w:rsidR="0CE102A1">
        <w:rPr>
          <w:rFonts w:ascii="Century Gothic" w:hAnsi="Century Gothic" w:eastAsia="Century Gothic" w:cs="Century Gothic"/>
          <w:sz w:val="22"/>
          <w:szCs w:val="22"/>
          <w:lang w:val="en-US"/>
        </w:rPr>
        <w:t>,</w:t>
      </w:r>
      <w:r w:rsidRPr="7AD4F605" w:rsidR="2193FA3A">
        <w:rPr>
          <w:rFonts w:ascii="Century Gothic" w:hAnsi="Century Gothic" w:eastAsia="Century Gothic" w:cs="Century Gothic"/>
          <w:sz w:val="22"/>
          <w:szCs w:val="22"/>
          <w:lang w:val="en-US"/>
        </w:rPr>
        <w:t xml:space="preserve"> </w:t>
      </w:r>
      <w:r w:rsidRPr="7AD4F605" w:rsidR="3CD3713C">
        <w:rPr>
          <w:rFonts w:ascii="Century Gothic" w:hAnsi="Century Gothic" w:eastAsia="Century Gothic" w:cs="Century Gothic"/>
          <w:sz w:val="22"/>
          <w:szCs w:val="22"/>
          <w:lang w:val="en-US"/>
        </w:rPr>
        <w:t xml:space="preserve">Equality and Diversity </w:t>
      </w:r>
      <w:r w:rsidRPr="7AD4F605" w:rsidR="63B9E303">
        <w:rPr>
          <w:rFonts w:ascii="Century Gothic" w:hAnsi="Century Gothic" w:eastAsia="Century Gothic" w:cs="Century Gothic"/>
          <w:sz w:val="22"/>
          <w:szCs w:val="22"/>
          <w:lang w:val="en-US"/>
        </w:rPr>
        <w:t>O</w:t>
      </w:r>
      <w:r w:rsidRPr="7AD4F605" w:rsidR="2193FA3A">
        <w:rPr>
          <w:rFonts w:ascii="Century Gothic" w:hAnsi="Century Gothic" w:eastAsia="Century Gothic" w:cs="Century Gothic"/>
          <w:sz w:val="22"/>
          <w:szCs w:val="22"/>
          <w:lang w:val="en-US"/>
        </w:rPr>
        <w:t>fficer</w:t>
      </w:r>
      <w:r w:rsidRPr="7AD4F605" w:rsidR="2193FA3A">
        <w:rPr>
          <w:rFonts w:ascii="Century Gothic" w:hAnsi="Century Gothic" w:eastAsia="Century Gothic" w:cs="Century Gothic"/>
          <w:b w:val="1"/>
          <w:bCs w:val="1"/>
          <w:sz w:val="22"/>
          <w:szCs w:val="22"/>
          <w:lang w:val="en-US"/>
        </w:rPr>
        <w:t xml:space="preserve"> </w:t>
      </w:r>
      <w:r w:rsidRPr="7AD4F605" w:rsidR="2193FA3A">
        <w:rPr>
          <w:rFonts w:ascii="Century Gothic" w:hAnsi="Century Gothic" w:eastAsia="Century Gothic" w:cs="Century Gothic"/>
          <w:sz w:val="22"/>
          <w:szCs w:val="22"/>
          <w:lang w:val="en-US"/>
        </w:rPr>
        <w:t xml:space="preserve">is to ensure that our members can access the wellbeing support they need, and to support the welfare of members. This involves any </w:t>
      </w:r>
      <w:r w:rsidRPr="7AD4F605" w:rsidR="762ABC9F">
        <w:rPr>
          <w:rFonts w:ascii="Century Gothic" w:hAnsi="Century Gothic" w:eastAsia="Century Gothic" w:cs="Century Gothic"/>
          <w:sz w:val="22"/>
          <w:szCs w:val="22"/>
          <w:lang w:val="en-US"/>
        </w:rPr>
        <w:t>welfare related</w:t>
      </w:r>
      <w:r w:rsidRPr="7AD4F605" w:rsidR="2193FA3A">
        <w:rPr>
          <w:rFonts w:ascii="Century Gothic" w:hAnsi="Century Gothic" w:eastAsia="Century Gothic" w:cs="Century Gothic"/>
          <w:sz w:val="22"/>
          <w:szCs w:val="22"/>
          <w:lang w:val="en-US"/>
        </w:rPr>
        <w:t xml:space="preserve"> events.</w:t>
      </w:r>
      <w:r w:rsidRPr="7AD4F605" w:rsidR="3DA9B5C1">
        <w:rPr>
          <w:rFonts w:ascii="Century Gothic" w:hAnsi="Century Gothic" w:eastAsia="Century Gothic" w:cs="Century Gothic"/>
          <w:sz w:val="22"/>
          <w:szCs w:val="22"/>
          <w:lang w:val="en-US"/>
        </w:rPr>
        <w:t xml:space="preserve"> </w:t>
      </w:r>
      <w:r w:rsidRPr="7AD4F605" w:rsidR="2193FA3A">
        <w:rPr>
          <w:rFonts w:ascii="Century Gothic" w:hAnsi="Century Gothic" w:eastAsia="Century Gothic" w:cs="Century Gothic"/>
          <w:sz w:val="22"/>
          <w:szCs w:val="22"/>
          <w:lang w:val="en-US"/>
        </w:rPr>
        <w:t xml:space="preserve">They are a point of contact for support and should be able to inform members of other/more specialist support/groups where </w:t>
      </w:r>
      <w:r w:rsidRPr="7AD4F605" w:rsidR="2193FA3A">
        <w:rPr>
          <w:rFonts w:ascii="Century Gothic" w:hAnsi="Century Gothic" w:eastAsia="Century Gothic" w:cs="Century Gothic"/>
          <w:sz w:val="22"/>
          <w:szCs w:val="22"/>
          <w:lang w:val="en-US"/>
        </w:rPr>
        <w:t>appropriate</w:t>
      </w:r>
      <w:r w:rsidRPr="7AD4F605" w:rsidR="2193FA3A">
        <w:rPr>
          <w:rFonts w:ascii="Century Gothic" w:hAnsi="Century Gothic" w:eastAsia="Century Gothic" w:cs="Century Gothic"/>
          <w:sz w:val="22"/>
          <w:szCs w:val="22"/>
          <w:lang w:val="en-US"/>
        </w:rPr>
        <w:t xml:space="preserve">. </w:t>
      </w:r>
      <w:r w:rsidRPr="7AD4F605" w:rsidR="2193FA3A">
        <w:rPr>
          <w:rFonts w:ascii="Century Gothic" w:hAnsi="Century Gothic" w:eastAsia="Century Gothic" w:cs="Century Gothic"/>
          <w:sz w:val="22"/>
          <w:szCs w:val="22"/>
          <w:lang w:val="en-US"/>
        </w:rPr>
        <w:t xml:space="preserve">As social connections are an important part of welfare at university, the </w:t>
      </w:r>
      <w:r w:rsidRPr="7AD4F605" w:rsidR="79B6B64D">
        <w:rPr>
          <w:rFonts w:ascii="Century Gothic" w:hAnsi="Century Gothic" w:eastAsia="Century Gothic" w:cs="Century Gothic"/>
          <w:sz w:val="22"/>
          <w:szCs w:val="22"/>
          <w:lang w:val="en-US"/>
        </w:rPr>
        <w:t>Welfare, Equality and Diversity Officer</w:t>
      </w:r>
      <w:r w:rsidRPr="7AD4F605" w:rsidR="2193FA3A">
        <w:rPr>
          <w:rFonts w:ascii="Century Gothic" w:hAnsi="Century Gothic" w:eastAsia="Century Gothic" w:cs="Century Gothic"/>
          <w:sz w:val="22"/>
          <w:szCs w:val="22"/>
          <w:lang w:val="en-US"/>
        </w:rPr>
        <w:t xml:space="preserve"> leads the organizing of the society’s buddy/family scheme. Working closely with the </w:t>
      </w:r>
      <w:r w:rsidRPr="7AD4F605" w:rsidR="1F827625">
        <w:rPr>
          <w:rFonts w:ascii="Century Gothic" w:hAnsi="Century Gothic" w:eastAsia="Century Gothic" w:cs="Century Gothic"/>
          <w:sz w:val="22"/>
          <w:szCs w:val="22"/>
          <w:lang w:val="en-US"/>
        </w:rPr>
        <w:t>O</w:t>
      </w:r>
      <w:r w:rsidRPr="7AD4F605" w:rsidR="2193FA3A">
        <w:rPr>
          <w:rFonts w:ascii="Century Gothic" w:hAnsi="Century Gothic" w:eastAsia="Century Gothic" w:cs="Century Gothic"/>
          <w:sz w:val="22"/>
          <w:szCs w:val="22"/>
          <w:lang w:val="en-US"/>
        </w:rPr>
        <w:t xml:space="preserve">utreach </w:t>
      </w:r>
      <w:r w:rsidRPr="7AD4F605" w:rsidR="7237654A">
        <w:rPr>
          <w:rFonts w:ascii="Century Gothic" w:hAnsi="Century Gothic" w:eastAsia="Century Gothic" w:cs="Century Gothic"/>
          <w:sz w:val="22"/>
          <w:szCs w:val="22"/>
          <w:lang w:val="en-US"/>
        </w:rPr>
        <w:t>O</w:t>
      </w:r>
      <w:r w:rsidRPr="7AD4F605" w:rsidR="2193FA3A">
        <w:rPr>
          <w:rFonts w:ascii="Century Gothic" w:hAnsi="Century Gothic" w:eastAsia="Century Gothic" w:cs="Century Gothic"/>
          <w:sz w:val="22"/>
          <w:szCs w:val="22"/>
          <w:lang w:val="en-US"/>
        </w:rPr>
        <w:t xml:space="preserve">fficer on awareness and collaborative projects events and </w:t>
      </w:r>
      <w:r w:rsidRPr="7AD4F605" w:rsidR="28F43F78">
        <w:rPr>
          <w:rFonts w:ascii="Century Gothic" w:hAnsi="Century Gothic" w:eastAsia="Century Gothic" w:cs="Century Gothic"/>
          <w:sz w:val="22"/>
          <w:szCs w:val="22"/>
          <w:lang w:val="en-US"/>
        </w:rPr>
        <w:t xml:space="preserve">ensuring </w:t>
      </w:r>
      <w:r w:rsidRPr="7AD4F605" w:rsidR="2193FA3A">
        <w:rPr>
          <w:rFonts w:ascii="Century Gothic" w:hAnsi="Century Gothic" w:eastAsia="Century Gothic" w:cs="Century Gothic"/>
          <w:sz w:val="22"/>
          <w:szCs w:val="22"/>
          <w:lang w:val="en-US"/>
        </w:rPr>
        <w:t xml:space="preserve">posts on social media </w:t>
      </w:r>
      <w:r w:rsidRPr="7AD4F605" w:rsidR="40FBDAAD">
        <w:rPr>
          <w:rFonts w:ascii="Century Gothic" w:hAnsi="Century Gothic" w:eastAsia="Century Gothic" w:cs="Century Gothic"/>
          <w:sz w:val="22"/>
          <w:szCs w:val="22"/>
          <w:lang w:val="en-US"/>
        </w:rPr>
        <w:t>are</w:t>
      </w:r>
      <w:r w:rsidRPr="7AD4F605" w:rsidR="2193FA3A">
        <w:rPr>
          <w:rFonts w:ascii="Century Gothic" w:hAnsi="Century Gothic" w:eastAsia="Century Gothic" w:cs="Century Gothic"/>
          <w:sz w:val="22"/>
          <w:szCs w:val="22"/>
          <w:lang w:val="en-US"/>
        </w:rPr>
        <w:t xml:space="preserve"> accessible for all members, and this </w:t>
      </w:r>
      <w:r w:rsidRPr="7AD4F605" w:rsidR="32360B3D">
        <w:rPr>
          <w:rFonts w:ascii="Century Gothic" w:hAnsi="Century Gothic" w:eastAsia="Century Gothic" w:cs="Century Gothic"/>
          <w:sz w:val="22"/>
          <w:szCs w:val="22"/>
          <w:lang w:val="en-US"/>
        </w:rPr>
        <w:t>O</w:t>
      </w:r>
      <w:r w:rsidRPr="7AD4F605" w:rsidR="2193FA3A">
        <w:rPr>
          <w:rFonts w:ascii="Century Gothic" w:hAnsi="Century Gothic" w:eastAsia="Century Gothic" w:cs="Century Gothic"/>
          <w:sz w:val="22"/>
          <w:szCs w:val="22"/>
          <w:lang w:val="en-US"/>
        </w:rPr>
        <w:t xml:space="preserve">fficer </w:t>
      </w:r>
      <w:r w:rsidRPr="7AD4F605" w:rsidR="2193FA3A">
        <w:rPr>
          <w:rFonts w:ascii="Century Gothic" w:hAnsi="Century Gothic" w:eastAsia="Century Gothic" w:cs="Century Gothic"/>
          <w:sz w:val="22"/>
          <w:szCs w:val="22"/>
          <w:lang w:val="en-US"/>
        </w:rPr>
        <w:t>is responsible for</w:t>
      </w:r>
      <w:r w:rsidRPr="7AD4F605" w:rsidR="2193FA3A">
        <w:rPr>
          <w:rFonts w:ascii="Century Gothic" w:hAnsi="Century Gothic" w:eastAsia="Century Gothic" w:cs="Century Gothic"/>
          <w:sz w:val="22"/>
          <w:szCs w:val="22"/>
          <w:lang w:val="en-US"/>
        </w:rPr>
        <w:t xml:space="preserve"> responding to any concerns received surrounding accessibility. They must also ensure that all events and social media are safe spaces, with no bullying. Any communications necessary with the SU </w:t>
      </w:r>
      <w:r w:rsidRPr="7AD4F605" w:rsidR="2193FA3A">
        <w:rPr>
          <w:rFonts w:ascii="Century Gothic" w:hAnsi="Century Gothic" w:eastAsia="Century Gothic" w:cs="Century Gothic"/>
          <w:sz w:val="22"/>
          <w:szCs w:val="22"/>
          <w:lang w:val="en-US"/>
        </w:rPr>
        <w:t>regarding</w:t>
      </w:r>
      <w:r w:rsidRPr="7AD4F605" w:rsidR="2193FA3A">
        <w:rPr>
          <w:rFonts w:ascii="Century Gothic" w:hAnsi="Century Gothic" w:eastAsia="Century Gothic" w:cs="Century Gothic"/>
          <w:sz w:val="22"/>
          <w:szCs w:val="22"/>
          <w:lang w:val="en-US"/>
        </w:rPr>
        <w:t xml:space="preserve"> EDI fall under the responsibility of this role.</w:t>
      </w:r>
      <w:r w:rsidRPr="7AD4F605" w:rsidR="2193FA3A">
        <w:rPr>
          <w:rFonts w:ascii="Century Gothic" w:hAnsi="Century Gothic" w:eastAsia="Century Gothic" w:cs="Century Gothic"/>
          <w:sz w:val="22"/>
          <w:szCs w:val="22"/>
        </w:rPr>
        <w:t> </w:t>
      </w:r>
      <w:r w:rsidRPr="7AD4F605" w:rsidR="40908C39">
        <w:rPr>
          <w:rFonts w:ascii="Century Gothic" w:hAnsi="Century Gothic" w:eastAsia="Century Gothic" w:cs="Century Gothic"/>
          <w:sz w:val="22"/>
          <w:szCs w:val="22"/>
        </w:rPr>
        <w:t xml:space="preserve"> This role also takes on the Wellbeing Champion responsibilities: Supporting members to get involved in group activities; helping to organise socials that cater to different </w:t>
      </w:r>
      <w:r w:rsidRPr="7AD4F605" w:rsidR="60E5D74A">
        <w:rPr>
          <w:rFonts w:ascii="Century Gothic" w:hAnsi="Century Gothic" w:eastAsia="Century Gothic" w:cs="Century Gothic"/>
          <w:sz w:val="22"/>
          <w:szCs w:val="22"/>
        </w:rPr>
        <w:t>members’</w:t>
      </w:r>
      <w:r w:rsidRPr="7AD4F605" w:rsidR="40908C39">
        <w:rPr>
          <w:rFonts w:ascii="Century Gothic" w:hAnsi="Century Gothic" w:eastAsia="Century Gothic" w:cs="Century Gothic"/>
          <w:sz w:val="22"/>
          <w:szCs w:val="22"/>
        </w:rPr>
        <w:t xml:space="preserve"> needs. Ensuring group activities are delivered in a supportive manner; checking on members who disengage; creating a positive and inclusive community. Promote wellbeing activities available through Bristol SU, </w:t>
      </w:r>
      <w:r w:rsidRPr="7AD4F605" w:rsidR="40908C39">
        <w:rPr>
          <w:rFonts w:ascii="Century Gothic" w:hAnsi="Century Gothic" w:eastAsia="Century Gothic" w:cs="Century Gothic"/>
          <w:sz w:val="22"/>
          <w:szCs w:val="22"/>
        </w:rPr>
        <w:t>UoB</w:t>
      </w:r>
      <w:r w:rsidRPr="7AD4F605" w:rsidR="40908C39">
        <w:rPr>
          <w:rFonts w:ascii="Century Gothic" w:hAnsi="Century Gothic" w:eastAsia="Century Gothic" w:cs="Century Gothic"/>
          <w:sz w:val="22"/>
          <w:szCs w:val="22"/>
        </w:rPr>
        <w:t xml:space="preserve"> and the wider Bristol community; ensure </w:t>
      </w:r>
      <w:r w:rsidRPr="7AD4F605" w:rsidR="038971AC">
        <w:rPr>
          <w:rFonts w:ascii="Century Gothic" w:hAnsi="Century Gothic" w:eastAsia="Century Gothic" w:cs="Century Gothic"/>
          <w:sz w:val="22"/>
          <w:szCs w:val="22"/>
        </w:rPr>
        <w:t>C</w:t>
      </w:r>
      <w:r w:rsidRPr="7AD4F605" w:rsidR="40908C39">
        <w:rPr>
          <w:rFonts w:ascii="Century Gothic" w:hAnsi="Century Gothic" w:eastAsia="Century Gothic" w:cs="Century Gothic"/>
          <w:sz w:val="22"/>
          <w:szCs w:val="22"/>
        </w:rPr>
        <w:t xml:space="preserve">ommittee is equipped and confident to do basic signposting to </w:t>
      </w:r>
      <w:r w:rsidRPr="7AD4F605" w:rsidR="40908C39">
        <w:rPr>
          <w:rFonts w:ascii="Century Gothic" w:hAnsi="Century Gothic" w:eastAsia="Century Gothic" w:cs="Century Gothic"/>
          <w:sz w:val="22"/>
          <w:szCs w:val="22"/>
        </w:rPr>
        <w:t>appropriate wellbeing</w:t>
      </w:r>
      <w:r w:rsidRPr="7AD4F605" w:rsidR="40908C39">
        <w:rPr>
          <w:rFonts w:ascii="Century Gothic" w:hAnsi="Century Gothic" w:eastAsia="Century Gothic" w:cs="Century Gothic"/>
          <w:sz w:val="22"/>
          <w:szCs w:val="22"/>
        </w:rPr>
        <w:t xml:space="preserve"> services</w:t>
      </w:r>
      <w:r w:rsidRPr="7AD4F605" w:rsidR="7A335F8F">
        <w:rPr>
          <w:rFonts w:ascii="Century Gothic" w:hAnsi="Century Gothic" w:eastAsia="Century Gothic" w:cs="Century Gothic"/>
          <w:sz w:val="22"/>
          <w:szCs w:val="22"/>
        </w:rPr>
        <w:t>.</w:t>
      </w:r>
      <w:r>
        <w:br/>
      </w:r>
      <w:r>
        <w:br/>
      </w:r>
      <w:r w:rsidRPr="7AD4F605" w:rsidR="687C8E02">
        <w:rPr>
          <w:rFonts w:ascii="Century Gothic" w:hAnsi="Century Gothic" w:eastAsia="Century Gothic" w:cs="Century Gothic"/>
          <w:b w:val="1"/>
          <w:bCs w:val="1"/>
          <w:sz w:val="22"/>
          <w:szCs w:val="22"/>
        </w:rPr>
        <w:t xml:space="preserve">Outreach </w:t>
      </w:r>
      <w:r w:rsidRPr="7AD4F605" w:rsidR="2193FA3A">
        <w:rPr>
          <w:rFonts w:ascii="Century Gothic" w:hAnsi="Century Gothic" w:eastAsia="Century Gothic" w:cs="Century Gothic"/>
          <w:b w:val="1"/>
          <w:bCs w:val="1"/>
          <w:sz w:val="22"/>
          <w:szCs w:val="22"/>
        </w:rPr>
        <w:t>O</w:t>
      </w:r>
      <w:r w:rsidRPr="7AD4F605" w:rsidR="687C8E02">
        <w:rPr>
          <w:rFonts w:ascii="Century Gothic" w:hAnsi="Century Gothic" w:eastAsia="Century Gothic" w:cs="Century Gothic"/>
          <w:b w:val="1"/>
          <w:bCs w:val="1"/>
          <w:sz w:val="22"/>
          <w:szCs w:val="22"/>
        </w:rPr>
        <w:t>fficer</w:t>
      </w:r>
    </w:p>
    <w:p w:rsidR="00D04075" w:rsidP="7AD4F605" w:rsidRDefault="00FF6104" w14:paraId="0000003E" w14:textId="50205E44">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Responsible for making links with other societies and staff members, </w:t>
      </w:r>
      <w:r w:rsidRPr="7AD4F605" w:rsidR="687C8E02">
        <w:rPr>
          <w:rFonts w:ascii="Century Gothic" w:hAnsi="Century Gothic" w:eastAsia="Century Gothic" w:cs="Century Gothic"/>
          <w:sz w:val="22"/>
          <w:szCs w:val="22"/>
        </w:rPr>
        <w:t>monitor</w:t>
      </w:r>
      <w:r w:rsidRPr="7AD4F605" w:rsidR="687C8E02">
        <w:rPr>
          <w:rFonts w:ascii="Century Gothic" w:hAnsi="Century Gothic" w:eastAsia="Century Gothic" w:cs="Century Gothic"/>
          <w:sz w:val="22"/>
          <w:szCs w:val="22"/>
        </w:rPr>
        <w:t xml:space="preserve"> our social media accounts, work closely with </w:t>
      </w:r>
      <w:r w:rsidRPr="7AD4F605" w:rsidR="5B5D2DD2">
        <w:rPr>
          <w:rFonts w:ascii="Century Gothic" w:hAnsi="Century Gothic" w:eastAsia="Century Gothic" w:cs="Century Gothic"/>
          <w:sz w:val="22"/>
          <w:szCs w:val="22"/>
        </w:rPr>
        <w:t xml:space="preserve">Welfare, Equality and Diversity Officer </w:t>
      </w:r>
      <w:r w:rsidRPr="7AD4F605" w:rsidR="687C8E02">
        <w:rPr>
          <w:rFonts w:ascii="Century Gothic" w:hAnsi="Century Gothic" w:eastAsia="Century Gothic" w:cs="Century Gothic"/>
          <w:sz w:val="22"/>
          <w:szCs w:val="22"/>
        </w:rPr>
        <w:t>on awareness and collaborative projects</w:t>
      </w:r>
      <w:r w:rsidRPr="7AD4F605" w:rsidR="3A14243B">
        <w:rPr>
          <w:rFonts w:ascii="Century Gothic" w:hAnsi="Century Gothic" w:eastAsia="Century Gothic" w:cs="Century Gothic"/>
          <w:sz w:val="22"/>
          <w:szCs w:val="22"/>
        </w:rPr>
        <w:t>.</w:t>
      </w:r>
    </w:p>
    <w:p w:rsidR="00D600C2" w:rsidP="7AD4F605" w:rsidRDefault="00D600C2" w14:paraId="752E19D7" w14:textId="77777777" w14:noSpellErr="1">
      <w:pPr>
        <w:jc w:val="left"/>
        <w:rPr>
          <w:rFonts w:ascii="Century Gothic" w:hAnsi="Century Gothic" w:eastAsia="Century Gothic" w:cs="Century Gothic"/>
          <w:sz w:val="22"/>
          <w:szCs w:val="22"/>
        </w:rPr>
      </w:pPr>
    </w:p>
    <w:p w:rsidR="00D600C2" w:rsidP="7AD4F605" w:rsidRDefault="00D600C2" w14:paraId="603AAFEE" w14:textId="4CABD676">
      <w:pPr>
        <w:jc w:val="left"/>
        <w:rPr>
          <w:rFonts w:ascii="Century Gothic" w:hAnsi="Century Gothic" w:eastAsia="Century Gothic" w:cs="Century Gothic"/>
          <w:b w:val="1"/>
          <w:bCs w:val="1"/>
          <w:sz w:val="22"/>
          <w:szCs w:val="22"/>
        </w:rPr>
      </w:pPr>
      <w:r w:rsidRPr="7AD4F605" w:rsidR="715A1643">
        <w:rPr>
          <w:rFonts w:ascii="Century Gothic" w:hAnsi="Century Gothic" w:eastAsia="Century Gothic" w:cs="Century Gothic"/>
          <w:b w:val="1"/>
          <w:bCs w:val="1"/>
          <w:sz w:val="22"/>
          <w:szCs w:val="22"/>
        </w:rPr>
        <w:t xml:space="preserve">Campaigns </w:t>
      </w:r>
      <w:r w:rsidRPr="7AD4F605" w:rsidR="2193FA3A">
        <w:rPr>
          <w:rFonts w:ascii="Century Gothic" w:hAnsi="Century Gothic" w:eastAsia="Century Gothic" w:cs="Century Gothic"/>
          <w:b w:val="1"/>
          <w:bCs w:val="1"/>
          <w:sz w:val="22"/>
          <w:szCs w:val="22"/>
        </w:rPr>
        <w:t>Rep</w:t>
      </w:r>
      <w:r w:rsidRPr="7AD4F605" w:rsidR="455F0863">
        <w:rPr>
          <w:rFonts w:ascii="Century Gothic" w:hAnsi="Century Gothic" w:eastAsia="Century Gothic" w:cs="Century Gothic"/>
          <w:b w:val="1"/>
          <w:bCs w:val="1"/>
          <w:sz w:val="22"/>
          <w:szCs w:val="22"/>
        </w:rPr>
        <w:t>resentative</w:t>
      </w:r>
    </w:p>
    <w:p w:rsidR="00D04075" w:rsidP="7AD4F605" w:rsidRDefault="003D764D" w14:paraId="0000003F" w14:textId="1D1C50C0">
      <w:pPr>
        <w:jc w:val="left"/>
        <w:rPr>
          <w:rFonts w:ascii="Century Gothic" w:hAnsi="Century Gothic" w:eastAsia="Century Gothic" w:cs="Century Gothic"/>
          <w:sz w:val="22"/>
          <w:szCs w:val="22"/>
          <w:lang w:val="en-US"/>
        </w:rPr>
      </w:pPr>
      <w:r w:rsidRPr="7AD4F605" w:rsidR="2193FA3A">
        <w:rPr>
          <w:rFonts w:ascii="Century Gothic" w:hAnsi="Century Gothic" w:eastAsia="Century Gothic" w:cs="Century Gothic"/>
          <w:sz w:val="22"/>
          <w:szCs w:val="22"/>
          <w:lang w:val="en-US"/>
        </w:rPr>
        <w:t xml:space="preserve">The overall intention of this role is to improve the experience of neurodivergent students at </w:t>
      </w:r>
      <w:r w:rsidRPr="7AD4F605" w:rsidR="2193FA3A">
        <w:rPr>
          <w:rFonts w:ascii="Century Gothic" w:hAnsi="Century Gothic" w:eastAsia="Century Gothic" w:cs="Century Gothic"/>
          <w:sz w:val="22"/>
          <w:szCs w:val="22"/>
          <w:lang w:val="en-US"/>
        </w:rPr>
        <w:t>UoB</w:t>
      </w:r>
      <w:r w:rsidRPr="7AD4F605" w:rsidR="2193FA3A">
        <w:rPr>
          <w:rFonts w:ascii="Century Gothic" w:hAnsi="Century Gothic" w:eastAsia="Century Gothic" w:cs="Century Gothic"/>
          <w:sz w:val="22"/>
          <w:szCs w:val="22"/>
          <w:lang w:val="en-US"/>
        </w:rPr>
        <w:t xml:space="preserve">. </w:t>
      </w:r>
      <w:r w:rsidRPr="7AD4F605" w:rsidR="503B3AA9">
        <w:rPr>
          <w:rFonts w:ascii="Century Gothic" w:hAnsi="Century Gothic" w:eastAsia="Century Gothic" w:cs="Century Gothic"/>
          <w:sz w:val="22"/>
          <w:szCs w:val="22"/>
          <w:lang w:val="en-US"/>
        </w:rPr>
        <w:t xml:space="preserve">The </w:t>
      </w:r>
      <w:r w:rsidRPr="7AD4F605" w:rsidR="2193FA3A">
        <w:rPr>
          <w:rFonts w:ascii="Century Gothic" w:hAnsi="Century Gothic" w:eastAsia="Century Gothic" w:cs="Century Gothic"/>
          <w:sz w:val="22"/>
          <w:szCs w:val="22"/>
          <w:lang w:val="en-US"/>
        </w:rPr>
        <w:t>Campaigns Rep</w:t>
      </w:r>
      <w:r w:rsidRPr="7AD4F605" w:rsidR="1F7CF5BD">
        <w:rPr>
          <w:rFonts w:ascii="Century Gothic" w:hAnsi="Century Gothic" w:eastAsia="Century Gothic" w:cs="Century Gothic"/>
          <w:sz w:val="22"/>
          <w:szCs w:val="22"/>
          <w:lang w:val="en-US"/>
        </w:rPr>
        <w:t>resentative</w:t>
      </w:r>
      <w:r w:rsidRPr="7AD4F605" w:rsidR="2193FA3A">
        <w:rPr>
          <w:rFonts w:ascii="Century Gothic" w:hAnsi="Century Gothic" w:eastAsia="Century Gothic" w:cs="Century Gothic"/>
          <w:sz w:val="22"/>
          <w:szCs w:val="22"/>
          <w:lang w:val="en-US"/>
        </w:rPr>
        <w:t xml:space="preserve"> will aim to fairly </w:t>
      </w:r>
      <w:r w:rsidRPr="7AD4F605" w:rsidR="2193FA3A">
        <w:rPr>
          <w:rFonts w:ascii="Century Gothic" w:hAnsi="Century Gothic" w:eastAsia="Century Gothic" w:cs="Century Gothic"/>
          <w:sz w:val="22"/>
          <w:szCs w:val="22"/>
          <w:lang w:val="en-US"/>
        </w:rPr>
        <w:t>represent</w:t>
      </w:r>
      <w:r w:rsidRPr="7AD4F605" w:rsidR="2193FA3A">
        <w:rPr>
          <w:rFonts w:ascii="Century Gothic" w:hAnsi="Century Gothic" w:eastAsia="Century Gothic" w:cs="Century Gothic"/>
          <w:sz w:val="22"/>
          <w:szCs w:val="22"/>
          <w:lang w:val="en-US"/>
        </w:rPr>
        <w:t xml:space="preserve"> the needs and views of neurodiverse students and will therefore </w:t>
      </w:r>
      <w:r w:rsidRPr="7AD4F605" w:rsidR="2193FA3A">
        <w:rPr>
          <w:rFonts w:ascii="Century Gothic" w:hAnsi="Century Gothic" w:eastAsia="Century Gothic" w:cs="Century Gothic"/>
          <w:sz w:val="22"/>
          <w:szCs w:val="22"/>
          <w:lang w:val="en-US"/>
        </w:rPr>
        <w:t>be responsible for</w:t>
      </w:r>
      <w:r w:rsidRPr="7AD4F605" w:rsidR="2193FA3A">
        <w:rPr>
          <w:rFonts w:ascii="Century Gothic" w:hAnsi="Century Gothic" w:eastAsia="Century Gothic" w:cs="Century Gothic"/>
          <w:sz w:val="22"/>
          <w:szCs w:val="22"/>
          <w:lang w:val="en-US"/>
        </w:rPr>
        <w:t xml:space="preserve"> gathering feedback from members to pass on and/or look to action. They will </w:t>
      </w:r>
      <w:r w:rsidRPr="7AD4F605" w:rsidR="2193FA3A">
        <w:rPr>
          <w:rFonts w:ascii="Century Gothic" w:hAnsi="Century Gothic" w:eastAsia="Century Gothic" w:cs="Century Gothic"/>
          <w:sz w:val="22"/>
          <w:szCs w:val="22"/>
          <w:lang w:val="en-US"/>
        </w:rPr>
        <w:t>be responsible for</w:t>
      </w:r>
      <w:r w:rsidRPr="7AD4F605" w:rsidR="2193FA3A">
        <w:rPr>
          <w:rFonts w:ascii="Century Gothic" w:hAnsi="Century Gothic" w:eastAsia="Century Gothic" w:cs="Century Gothic"/>
          <w:sz w:val="22"/>
          <w:szCs w:val="22"/>
          <w:lang w:val="en-US"/>
        </w:rPr>
        <w:t xml:space="preserve"> lobbying the </w:t>
      </w:r>
      <w:r w:rsidRPr="7AD4F605" w:rsidR="2193FA3A">
        <w:rPr>
          <w:rFonts w:ascii="Century Gothic" w:hAnsi="Century Gothic" w:eastAsia="Century Gothic" w:cs="Century Gothic"/>
          <w:sz w:val="22"/>
          <w:szCs w:val="22"/>
          <w:lang w:val="en-US"/>
        </w:rPr>
        <w:t>uni</w:t>
      </w:r>
      <w:r w:rsidRPr="7AD4F605" w:rsidR="2193FA3A">
        <w:rPr>
          <w:rFonts w:ascii="Century Gothic" w:hAnsi="Century Gothic" w:eastAsia="Century Gothic" w:cs="Century Gothic"/>
          <w:sz w:val="22"/>
          <w:szCs w:val="22"/>
          <w:lang w:val="en-US"/>
        </w:rPr>
        <w:t xml:space="preserve"> to make improvements, for example by arranging meetings to work with the </w:t>
      </w:r>
      <w:r w:rsidRPr="7AD4F605" w:rsidR="2193FA3A">
        <w:rPr>
          <w:rFonts w:ascii="Century Gothic" w:hAnsi="Century Gothic" w:eastAsia="Century Gothic" w:cs="Century Gothic"/>
          <w:sz w:val="22"/>
          <w:szCs w:val="22"/>
          <w:lang w:val="en-US"/>
        </w:rPr>
        <w:t>appropriate staff</w:t>
      </w:r>
      <w:r w:rsidRPr="7AD4F605" w:rsidR="2193FA3A">
        <w:rPr>
          <w:rFonts w:ascii="Century Gothic" w:hAnsi="Century Gothic" w:eastAsia="Century Gothic" w:cs="Century Gothic"/>
          <w:sz w:val="22"/>
          <w:szCs w:val="22"/>
          <w:lang w:val="en-US"/>
        </w:rPr>
        <w:t xml:space="preserve"> members. </w:t>
      </w:r>
      <w:r w:rsidRPr="7AD4F605" w:rsidR="2A21A048">
        <w:rPr>
          <w:rFonts w:ascii="Century Gothic" w:hAnsi="Century Gothic" w:eastAsia="Century Gothic" w:cs="Century Gothic"/>
          <w:sz w:val="22"/>
          <w:szCs w:val="22"/>
          <w:lang w:val="en-US"/>
        </w:rPr>
        <w:t xml:space="preserve">They may share responsibilities with the </w:t>
      </w:r>
      <w:r w:rsidRPr="7AD4F605" w:rsidR="216E4F25">
        <w:rPr>
          <w:rFonts w:ascii="Century Gothic" w:hAnsi="Century Gothic" w:eastAsia="Century Gothic" w:cs="Century Gothic"/>
          <w:sz w:val="22"/>
          <w:szCs w:val="22"/>
          <w:lang w:val="en-US"/>
        </w:rPr>
        <w:t>Co-Presidents, and will work closely with the Social Media Representative(s) &amp; Outreach Officer</w:t>
      </w:r>
      <w:r w:rsidRPr="7AD4F605" w:rsidR="2193FA3A">
        <w:rPr>
          <w:rFonts w:ascii="Century Gothic" w:hAnsi="Century Gothic" w:eastAsia="Century Gothic" w:cs="Century Gothic"/>
          <w:sz w:val="22"/>
          <w:szCs w:val="22"/>
          <w:lang w:val="en-US"/>
        </w:rPr>
        <w:t xml:space="preserve"> as the role may involve making links with other societies, staff, and external groups, as well as the </w:t>
      </w:r>
      <w:r w:rsidRPr="7AD4F605" w:rsidR="26343D80">
        <w:rPr>
          <w:rFonts w:ascii="Century Gothic" w:hAnsi="Century Gothic" w:eastAsia="Century Gothic" w:cs="Century Gothic"/>
          <w:sz w:val="22"/>
          <w:szCs w:val="22"/>
          <w:lang w:val="en-US"/>
        </w:rPr>
        <w:t>Welfare, Equality and Diversity Officer</w:t>
      </w:r>
      <w:r w:rsidRPr="7AD4F605" w:rsidR="2193FA3A">
        <w:rPr>
          <w:rFonts w:ascii="Century Gothic" w:hAnsi="Century Gothic" w:eastAsia="Century Gothic" w:cs="Century Gothic"/>
          <w:sz w:val="22"/>
          <w:szCs w:val="22"/>
          <w:lang w:val="en-US"/>
        </w:rPr>
        <w:t xml:space="preserve"> if the process of solving a welfare issue involves escalating beyond BUNS.</w:t>
      </w:r>
      <w:r w:rsidRPr="7AD4F605" w:rsidR="2BB76EF1">
        <w:rPr>
          <w:rFonts w:ascii="Century Gothic" w:hAnsi="Century Gothic" w:eastAsia="Century Gothic" w:cs="Century Gothic"/>
          <w:sz w:val="22"/>
          <w:szCs w:val="22"/>
          <w:lang w:val="en-US"/>
        </w:rPr>
        <w:t xml:space="preserve"> The Campaigns Rep</w:t>
      </w:r>
      <w:r w:rsidRPr="7AD4F605" w:rsidR="5132A79B">
        <w:rPr>
          <w:rFonts w:ascii="Century Gothic" w:hAnsi="Century Gothic" w:eastAsia="Century Gothic" w:cs="Century Gothic"/>
          <w:sz w:val="22"/>
          <w:szCs w:val="22"/>
          <w:lang w:val="en-US"/>
        </w:rPr>
        <w:t>resentative</w:t>
      </w:r>
      <w:r w:rsidRPr="7AD4F605" w:rsidR="2BB76EF1">
        <w:rPr>
          <w:rFonts w:ascii="Century Gothic" w:hAnsi="Century Gothic" w:eastAsia="Century Gothic" w:cs="Century Gothic"/>
          <w:sz w:val="22"/>
          <w:szCs w:val="22"/>
          <w:lang w:val="en-US"/>
        </w:rPr>
        <w:t xml:space="preserve"> shall develop an annual advocacy plan based on member feedback, ensuring consistent lobbying efforts for university-wide accessibility improvements and policy recommendations.</w:t>
      </w:r>
    </w:p>
    <w:p w:rsidR="00D04075" w:rsidP="7AD4F605" w:rsidRDefault="00D04075" w14:paraId="0000004B" w14:textId="2D1C4639" w14:noSpellErr="1">
      <w:pPr>
        <w:jc w:val="left"/>
        <w:rPr>
          <w:rFonts w:ascii="Century Gothic" w:hAnsi="Century Gothic" w:eastAsia="Century Gothic" w:cs="Century Gothic"/>
          <w:sz w:val="22"/>
          <w:szCs w:val="22"/>
        </w:rPr>
      </w:pPr>
    </w:p>
    <w:p w:rsidRPr="003D764D" w:rsidR="003D764D" w:rsidP="7AD4F605" w:rsidRDefault="003D764D" w14:paraId="2D6C686A" w14:textId="6ED399CB">
      <w:pPr>
        <w:jc w:val="left"/>
        <w:rPr>
          <w:rFonts w:ascii="Century Gothic" w:hAnsi="Century Gothic" w:eastAsia="Century Gothic" w:cs="Century Gothic"/>
          <w:b w:val="1"/>
          <w:bCs w:val="1"/>
          <w:sz w:val="22"/>
          <w:szCs w:val="22"/>
          <w:u w:val="none"/>
          <w:lang w:val="en-US"/>
        </w:rPr>
      </w:pPr>
      <w:r w:rsidRPr="7AD4F605" w:rsidR="2193FA3A">
        <w:rPr>
          <w:rFonts w:ascii="Century Gothic" w:hAnsi="Century Gothic" w:eastAsia="Century Gothic" w:cs="Century Gothic"/>
          <w:b w:val="1"/>
          <w:bCs w:val="1"/>
          <w:sz w:val="22"/>
          <w:szCs w:val="22"/>
          <w:lang w:val="en-US"/>
        </w:rPr>
        <w:t>Social media Rep</w:t>
      </w:r>
      <w:r w:rsidRPr="7AD4F605" w:rsidR="0E9A5E21">
        <w:rPr>
          <w:rFonts w:ascii="Century Gothic" w:hAnsi="Century Gothic" w:eastAsia="Century Gothic" w:cs="Century Gothic"/>
          <w:b w:val="1"/>
          <w:bCs w:val="1"/>
          <w:sz w:val="22"/>
          <w:szCs w:val="22"/>
          <w:lang w:val="en-US"/>
        </w:rPr>
        <w:t>resentative</w:t>
      </w:r>
      <w:r w:rsidRPr="7AD4F605" w:rsidR="2193FA3A">
        <w:rPr>
          <w:rFonts w:ascii="Century Gothic" w:hAnsi="Century Gothic" w:eastAsia="Century Gothic" w:cs="Century Gothic"/>
          <w:b w:val="1"/>
          <w:bCs w:val="1"/>
          <w:sz w:val="22"/>
          <w:szCs w:val="22"/>
          <w:lang w:val="en-US"/>
        </w:rPr>
        <w:t xml:space="preserve"> </w:t>
      </w:r>
      <w:r w:rsidRPr="7AD4F605" w:rsidR="6A4F369B">
        <w:rPr>
          <w:rFonts w:ascii="Century Gothic" w:hAnsi="Century Gothic" w:eastAsia="Century Gothic" w:cs="Century Gothic"/>
          <w:b w:val="1"/>
          <w:bCs w:val="1"/>
          <w:sz w:val="22"/>
          <w:szCs w:val="22"/>
          <w:u w:val="none"/>
        </w:rPr>
        <w:t>(x2)</w:t>
      </w:r>
    </w:p>
    <w:p w:rsidRPr="003D764D" w:rsidR="003D764D" w:rsidP="7AD4F605" w:rsidRDefault="003D764D" w14:paraId="1D8DDE18" w14:textId="14D3C06D">
      <w:pPr>
        <w:jc w:val="left"/>
        <w:rPr>
          <w:rFonts w:ascii="Century Gothic" w:hAnsi="Century Gothic" w:eastAsia="Century Gothic" w:cs="Century Gothic"/>
          <w:sz w:val="22"/>
          <w:szCs w:val="22"/>
          <w:lang w:val="en-US"/>
        </w:rPr>
      </w:pPr>
      <w:r w:rsidRPr="7AD4F605" w:rsidR="2193FA3A">
        <w:rPr>
          <w:rFonts w:ascii="Century Gothic" w:hAnsi="Century Gothic" w:eastAsia="Century Gothic" w:cs="Century Gothic"/>
          <w:sz w:val="22"/>
          <w:szCs w:val="22"/>
          <w:lang w:val="en-US"/>
        </w:rPr>
        <w:t>Create accessible and inclusive posts and upload them to our social media accounts on all upcoming events/collabs/questions/surveys/awareness weeks</w:t>
      </w:r>
      <w:r w:rsidRPr="7AD4F605" w:rsidR="46FCF380">
        <w:rPr>
          <w:rFonts w:ascii="Century Gothic" w:hAnsi="Century Gothic" w:eastAsia="Century Gothic" w:cs="Century Gothic"/>
          <w:sz w:val="22"/>
          <w:szCs w:val="22"/>
          <w:lang w:val="en-US"/>
        </w:rPr>
        <w:t>,</w:t>
      </w:r>
      <w:r w:rsidRPr="7AD4F605" w:rsidR="2193FA3A">
        <w:rPr>
          <w:rFonts w:ascii="Century Gothic" w:hAnsi="Century Gothic" w:eastAsia="Century Gothic" w:cs="Century Gothic"/>
          <w:sz w:val="22"/>
          <w:szCs w:val="22"/>
          <w:lang w:val="en-US"/>
        </w:rPr>
        <w:t xml:space="preserve"> etc. Ensure our social media accounts are up to date and take photos at socials and post them on our accounts. Be aware of all the awareness weeks/world days</w:t>
      </w:r>
      <w:r w:rsidRPr="7AD4F605" w:rsidR="0B547BFE">
        <w:rPr>
          <w:rFonts w:ascii="Century Gothic" w:hAnsi="Century Gothic" w:eastAsia="Century Gothic" w:cs="Century Gothic"/>
          <w:sz w:val="22"/>
          <w:szCs w:val="22"/>
          <w:lang w:val="en-US"/>
        </w:rPr>
        <w:t>,</w:t>
      </w:r>
      <w:r w:rsidRPr="7AD4F605" w:rsidR="2193FA3A">
        <w:rPr>
          <w:rFonts w:ascii="Century Gothic" w:hAnsi="Century Gothic" w:eastAsia="Century Gothic" w:cs="Century Gothic"/>
          <w:sz w:val="22"/>
          <w:szCs w:val="22"/>
          <w:lang w:val="en-US"/>
        </w:rPr>
        <w:t xml:space="preserve"> </w:t>
      </w:r>
      <w:r w:rsidRPr="7AD4F605" w:rsidR="2193FA3A">
        <w:rPr>
          <w:rFonts w:ascii="Century Gothic" w:hAnsi="Century Gothic" w:eastAsia="Century Gothic" w:cs="Century Gothic"/>
          <w:sz w:val="22"/>
          <w:szCs w:val="22"/>
          <w:lang w:val="en-US"/>
        </w:rPr>
        <w:t>etc</w:t>
      </w:r>
      <w:r w:rsidRPr="7AD4F605" w:rsidR="7294D1FB">
        <w:rPr>
          <w:rFonts w:ascii="Century Gothic" w:hAnsi="Century Gothic" w:eastAsia="Century Gothic" w:cs="Century Gothic"/>
          <w:sz w:val="22"/>
          <w:szCs w:val="22"/>
          <w:lang w:val="en-US"/>
        </w:rPr>
        <w:t xml:space="preserve"> </w:t>
      </w:r>
      <w:r w:rsidRPr="7AD4F605" w:rsidR="2193FA3A">
        <w:rPr>
          <w:rFonts w:ascii="Century Gothic" w:hAnsi="Century Gothic" w:eastAsia="Century Gothic" w:cs="Century Gothic"/>
          <w:sz w:val="22"/>
          <w:szCs w:val="22"/>
          <w:lang w:val="en-US"/>
        </w:rPr>
        <w:t xml:space="preserve">relating to </w:t>
      </w:r>
      <w:r w:rsidRPr="7AD4F605" w:rsidR="2193FA3A">
        <w:rPr>
          <w:rFonts w:ascii="Century Gothic" w:hAnsi="Century Gothic" w:eastAsia="Century Gothic" w:cs="Century Gothic"/>
          <w:sz w:val="22"/>
          <w:szCs w:val="22"/>
          <w:lang w:val="en-US"/>
        </w:rPr>
        <w:t xml:space="preserve">neurodiversity and tell the </w:t>
      </w:r>
      <w:r w:rsidRPr="7AD4F605" w:rsidR="56CE19BE">
        <w:rPr>
          <w:rFonts w:ascii="Century Gothic" w:hAnsi="Century Gothic" w:eastAsia="Century Gothic" w:cs="Century Gothic"/>
          <w:sz w:val="22"/>
          <w:szCs w:val="22"/>
          <w:lang w:val="en-US"/>
        </w:rPr>
        <w:t>A</w:t>
      </w:r>
      <w:r w:rsidRPr="7AD4F605" w:rsidR="2193FA3A">
        <w:rPr>
          <w:rFonts w:ascii="Century Gothic" w:hAnsi="Century Gothic" w:eastAsia="Century Gothic" w:cs="Century Gothic"/>
          <w:sz w:val="22"/>
          <w:szCs w:val="22"/>
          <w:lang w:val="en-US"/>
        </w:rPr>
        <w:t xml:space="preserve">ctivities </w:t>
      </w:r>
      <w:r w:rsidRPr="7AD4F605" w:rsidR="4EF7044C">
        <w:rPr>
          <w:rFonts w:ascii="Century Gothic" w:hAnsi="Century Gothic" w:eastAsia="Century Gothic" w:cs="Century Gothic"/>
          <w:sz w:val="22"/>
          <w:szCs w:val="22"/>
          <w:lang w:val="en-US"/>
        </w:rPr>
        <w:t>C</w:t>
      </w:r>
      <w:r w:rsidRPr="7AD4F605" w:rsidR="2193FA3A">
        <w:rPr>
          <w:rFonts w:ascii="Century Gothic" w:hAnsi="Century Gothic" w:eastAsia="Century Gothic" w:cs="Century Gothic"/>
          <w:sz w:val="22"/>
          <w:szCs w:val="22"/>
          <w:lang w:val="en-US"/>
        </w:rPr>
        <w:t>oordinator/</w:t>
      </w:r>
      <w:r w:rsidRPr="7AD4F605" w:rsidR="28A8B37D">
        <w:rPr>
          <w:rFonts w:ascii="Century Gothic" w:hAnsi="Century Gothic" w:eastAsia="Century Gothic" w:cs="Century Gothic"/>
          <w:sz w:val="22"/>
          <w:szCs w:val="22"/>
          <w:lang w:val="en-US"/>
        </w:rPr>
        <w:t xml:space="preserve"> Welfare, Equality and Diversity Officer</w:t>
      </w:r>
      <w:r w:rsidRPr="7AD4F605" w:rsidR="2193FA3A">
        <w:rPr>
          <w:rFonts w:ascii="Century Gothic" w:hAnsi="Century Gothic" w:eastAsia="Century Gothic" w:cs="Century Gothic"/>
          <w:sz w:val="22"/>
          <w:szCs w:val="22"/>
          <w:lang w:val="en-US"/>
        </w:rPr>
        <w:t xml:space="preserve"> in advance to plan something for this. Reply to messages on social media.</w:t>
      </w:r>
    </w:p>
    <w:p w:rsidR="003D764D" w:rsidP="7AD4F605" w:rsidRDefault="003D764D" w14:paraId="730C263B" w14:textId="77777777" w14:noSpellErr="1">
      <w:pPr>
        <w:jc w:val="left"/>
        <w:rPr>
          <w:rFonts w:ascii="Century Gothic" w:hAnsi="Century Gothic" w:eastAsia="Century Gothic" w:cs="Century Gothic"/>
          <w:b w:val="1"/>
          <w:bCs w:val="1"/>
          <w:sz w:val="22"/>
          <w:szCs w:val="22"/>
        </w:rPr>
      </w:pPr>
    </w:p>
    <w:p w:rsidRPr="003D764D" w:rsidR="003D764D" w:rsidP="7AD4F605" w:rsidRDefault="003D764D" w14:paraId="41542FBD" w14:textId="5D1EDD24">
      <w:pPr>
        <w:jc w:val="left"/>
        <w:rPr>
          <w:rFonts w:ascii="Century Gothic" w:hAnsi="Century Gothic" w:eastAsia="Century Gothic" w:cs="Century Gothic"/>
          <w:b w:val="1"/>
          <w:bCs w:val="1"/>
          <w:sz w:val="22"/>
          <w:szCs w:val="22"/>
          <w:lang w:val="en-US"/>
        </w:rPr>
      </w:pPr>
      <w:r w:rsidRPr="7AD4F605" w:rsidR="2193FA3A">
        <w:rPr>
          <w:rFonts w:ascii="Century Gothic" w:hAnsi="Century Gothic" w:eastAsia="Century Gothic" w:cs="Century Gothic"/>
          <w:b w:val="1"/>
          <w:bCs w:val="1"/>
          <w:sz w:val="22"/>
          <w:szCs w:val="22"/>
          <w:lang w:val="en-US"/>
        </w:rPr>
        <w:t>Non-Portfolio Rep</w:t>
      </w:r>
      <w:r w:rsidRPr="7AD4F605" w:rsidR="5E8D8CF5">
        <w:rPr>
          <w:rFonts w:ascii="Century Gothic" w:hAnsi="Century Gothic" w:eastAsia="Century Gothic" w:cs="Century Gothic"/>
          <w:b w:val="1"/>
          <w:bCs w:val="1"/>
          <w:sz w:val="22"/>
          <w:szCs w:val="22"/>
          <w:lang w:val="en-US"/>
        </w:rPr>
        <w:t>resentative</w:t>
      </w:r>
    </w:p>
    <w:p w:rsidRPr="003D764D" w:rsidR="003D764D" w:rsidP="7AD4F605" w:rsidRDefault="00EA33FB" w14:paraId="54D41266" w14:textId="5D4C6D44">
      <w:pPr>
        <w:jc w:val="left"/>
        <w:rPr>
          <w:rFonts w:ascii="Century Gothic" w:hAnsi="Century Gothic" w:eastAsia="Century Gothic" w:cs="Century Gothic"/>
          <w:sz w:val="22"/>
          <w:szCs w:val="22"/>
          <w:lang w:val="en-US"/>
        </w:rPr>
      </w:pPr>
      <w:r w:rsidRPr="7AD4F605" w:rsidR="532E1441">
        <w:rPr>
          <w:rFonts w:ascii="Century Gothic" w:hAnsi="Century Gothic" w:eastAsia="Century Gothic" w:cs="Century Gothic"/>
          <w:sz w:val="22"/>
          <w:szCs w:val="22"/>
          <w:lang w:val="en-US"/>
        </w:rPr>
        <w:t>To be delegated various tasks/take on some responsibilities by communicat</w:t>
      </w:r>
      <w:r w:rsidRPr="7AD4F605" w:rsidR="7086837B">
        <w:rPr>
          <w:rFonts w:ascii="Century Gothic" w:hAnsi="Century Gothic" w:eastAsia="Century Gothic" w:cs="Century Gothic"/>
          <w:sz w:val="22"/>
          <w:szCs w:val="22"/>
          <w:lang w:val="en-US"/>
        </w:rPr>
        <w:t>ion</w:t>
      </w:r>
      <w:r w:rsidRPr="7AD4F605" w:rsidR="532E1441">
        <w:rPr>
          <w:rFonts w:ascii="Century Gothic" w:hAnsi="Century Gothic" w:eastAsia="Century Gothic" w:cs="Century Gothic"/>
          <w:sz w:val="22"/>
          <w:szCs w:val="22"/>
          <w:lang w:val="en-US"/>
        </w:rPr>
        <w:t xml:space="preserve"> from the Presidents and/or </w:t>
      </w:r>
      <w:r w:rsidRPr="7AD4F605" w:rsidR="3A482345">
        <w:rPr>
          <w:rFonts w:ascii="Century Gothic" w:hAnsi="Century Gothic" w:eastAsia="Century Gothic" w:cs="Century Gothic"/>
          <w:sz w:val="22"/>
          <w:szCs w:val="22"/>
          <w:lang w:val="en-US"/>
        </w:rPr>
        <w:t>C</w:t>
      </w:r>
      <w:r w:rsidRPr="7AD4F605" w:rsidR="532E1441">
        <w:rPr>
          <w:rFonts w:ascii="Century Gothic" w:hAnsi="Century Gothic" w:eastAsia="Century Gothic" w:cs="Century Gothic"/>
          <w:sz w:val="22"/>
          <w:szCs w:val="22"/>
          <w:lang w:val="en-US"/>
        </w:rPr>
        <w:t xml:space="preserve">ommittee member in question (if </w:t>
      </w:r>
      <w:r w:rsidRPr="7AD4F605" w:rsidR="532E1441">
        <w:rPr>
          <w:rFonts w:ascii="Century Gothic" w:hAnsi="Century Gothic" w:eastAsia="Century Gothic" w:cs="Century Gothic"/>
          <w:sz w:val="22"/>
          <w:szCs w:val="22"/>
          <w:lang w:val="en-US"/>
        </w:rPr>
        <w:t>they’re</w:t>
      </w:r>
      <w:r w:rsidRPr="7AD4F605" w:rsidR="532E1441">
        <w:rPr>
          <w:rFonts w:ascii="Century Gothic" w:hAnsi="Century Gothic" w:eastAsia="Century Gothic" w:cs="Century Gothic"/>
          <w:sz w:val="22"/>
          <w:szCs w:val="22"/>
          <w:lang w:val="en-US"/>
        </w:rPr>
        <w:t xml:space="preserve"> able to) when the</w:t>
      </w:r>
      <w:r w:rsidRPr="7AD4F605" w:rsidR="791C9BA4">
        <w:rPr>
          <w:rFonts w:ascii="Century Gothic" w:hAnsi="Century Gothic" w:eastAsia="Century Gothic" w:cs="Century Gothic"/>
          <w:sz w:val="22"/>
          <w:szCs w:val="22"/>
          <w:lang w:val="en-US"/>
        </w:rPr>
        <w:t xml:space="preserve"> Committee</w:t>
      </w:r>
      <w:r w:rsidRPr="7AD4F605" w:rsidR="532E1441">
        <w:rPr>
          <w:rFonts w:ascii="Century Gothic" w:hAnsi="Century Gothic" w:eastAsia="Century Gothic" w:cs="Century Gothic"/>
          <w:sz w:val="22"/>
          <w:szCs w:val="22"/>
          <w:lang w:val="en-US"/>
        </w:rPr>
        <w:t xml:space="preserve"> member(s) are </w:t>
      </w:r>
      <w:r w:rsidRPr="7AD4F605" w:rsidR="5BC246D5">
        <w:rPr>
          <w:rFonts w:ascii="Century Gothic" w:hAnsi="Century Gothic" w:eastAsia="Century Gothic" w:cs="Century Gothic"/>
          <w:sz w:val="22"/>
          <w:szCs w:val="22"/>
          <w:lang w:val="en-US"/>
        </w:rPr>
        <w:t xml:space="preserve">low on </w:t>
      </w:r>
      <w:r w:rsidRPr="7AD4F605" w:rsidR="5BC246D5">
        <w:rPr>
          <w:rFonts w:ascii="Century Gothic" w:hAnsi="Century Gothic" w:eastAsia="Century Gothic" w:cs="Century Gothic"/>
          <w:sz w:val="22"/>
          <w:szCs w:val="22"/>
          <w:lang w:val="en-US"/>
        </w:rPr>
        <w:t>capacity</w:t>
      </w:r>
      <w:r w:rsidRPr="7AD4F605" w:rsidR="5BC246D5">
        <w:rPr>
          <w:rFonts w:ascii="Century Gothic" w:hAnsi="Century Gothic" w:eastAsia="Century Gothic" w:cs="Century Gothic"/>
          <w:sz w:val="22"/>
          <w:szCs w:val="22"/>
          <w:lang w:val="en-US"/>
        </w:rPr>
        <w:t xml:space="preserve"> to carry out their role</w:t>
      </w:r>
      <w:r w:rsidRPr="7AD4F605" w:rsidR="532E1441">
        <w:rPr>
          <w:rFonts w:ascii="Century Gothic" w:hAnsi="Century Gothic" w:eastAsia="Century Gothic" w:cs="Century Gothic"/>
          <w:sz w:val="22"/>
          <w:szCs w:val="22"/>
          <w:lang w:val="en-US"/>
        </w:rPr>
        <w:t xml:space="preserve">. To communicate this to the SU (if the </w:t>
      </w:r>
      <w:r w:rsidRPr="7AD4F605" w:rsidR="0665C177">
        <w:rPr>
          <w:rFonts w:ascii="Century Gothic" w:hAnsi="Century Gothic" w:eastAsia="Century Gothic" w:cs="Century Gothic"/>
          <w:sz w:val="22"/>
          <w:szCs w:val="22"/>
          <w:lang w:val="en-US"/>
        </w:rPr>
        <w:t xml:space="preserve">Committee </w:t>
      </w:r>
      <w:r w:rsidRPr="7AD4F605" w:rsidR="532E1441">
        <w:rPr>
          <w:rFonts w:ascii="Century Gothic" w:hAnsi="Century Gothic" w:eastAsia="Century Gothic" w:cs="Century Gothic"/>
          <w:sz w:val="22"/>
          <w:szCs w:val="22"/>
          <w:lang w:val="en-US"/>
        </w:rPr>
        <w:t xml:space="preserve">member(s) </w:t>
      </w:r>
      <w:r w:rsidRPr="7AD4F605" w:rsidR="532E1441">
        <w:rPr>
          <w:rFonts w:ascii="Century Gothic" w:hAnsi="Century Gothic" w:eastAsia="Century Gothic" w:cs="Century Gothic"/>
          <w:sz w:val="22"/>
          <w:szCs w:val="22"/>
          <w:lang w:val="en-US"/>
        </w:rPr>
        <w:t>can’t</w:t>
      </w:r>
      <w:r w:rsidRPr="7AD4F605" w:rsidR="532E1441">
        <w:rPr>
          <w:rFonts w:ascii="Century Gothic" w:hAnsi="Century Gothic" w:eastAsia="Century Gothic" w:cs="Century Gothic"/>
          <w:sz w:val="22"/>
          <w:szCs w:val="22"/>
          <w:lang w:val="en-US"/>
        </w:rPr>
        <w:t xml:space="preserve"> and are happy for you to) so they are then more able to </w:t>
      </w:r>
      <w:r w:rsidRPr="7AD4F605" w:rsidR="532E1441">
        <w:rPr>
          <w:rFonts w:ascii="Century Gothic" w:hAnsi="Century Gothic" w:eastAsia="Century Gothic" w:cs="Century Gothic"/>
          <w:sz w:val="22"/>
          <w:szCs w:val="22"/>
          <w:lang w:val="en-US"/>
        </w:rPr>
        <w:t>assist</w:t>
      </w:r>
      <w:r w:rsidRPr="7AD4F605" w:rsidR="532E1441">
        <w:rPr>
          <w:rFonts w:ascii="Century Gothic" w:hAnsi="Century Gothic" w:eastAsia="Century Gothic" w:cs="Century Gothic"/>
          <w:sz w:val="22"/>
          <w:szCs w:val="22"/>
          <w:lang w:val="en-US"/>
        </w:rPr>
        <w:t xml:space="preserve"> </w:t>
      </w:r>
      <w:r w:rsidRPr="7AD4F605" w:rsidR="0A4C942D">
        <w:rPr>
          <w:rFonts w:ascii="Century Gothic" w:hAnsi="Century Gothic" w:eastAsia="Century Gothic" w:cs="Century Gothic"/>
          <w:sz w:val="22"/>
          <w:szCs w:val="22"/>
          <w:lang w:val="en-US"/>
        </w:rPr>
        <w:t xml:space="preserve">the </w:t>
      </w:r>
      <w:r w:rsidRPr="7AD4F605" w:rsidR="52C0D6A7">
        <w:rPr>
          <w:rFonts w:ascii="Century Gothic" w:hAnsi="Century Gothic" w:eastAsia="Century Gothic" w:cs="Century Gothic"/>
          <w:sz w:val="22"/>
          <w:szCs w:val="22"/>
          <w:lang w:val="en-US"/>
        </w:rPr>
        <w:t>C</w:t>
      </w:r>
      <w:r w:rsidRPr="7AD4F605" w:rsidR="532E1441">
        <w:rPr>
          <w:rFonts w:ascii="Century Gothic" w:hAnsi="Century Gothic" w:eastAsia="Century Gothic" w:cs="Century Gothic"/>
          <w:sz w:val="22"/>
          <w:szCs w:val="22"/>
          <w:lang w:val="en-US"/>
        </w:rPr>
        <w:t>ommittee. </w:t>
      </w:r>
    </w:p>
    <w:p w:rsidRPr="003D764D" w:rsidR="00D04075" w:rsidP="7AD4F605" w:rsidRDefault="00D04075" w14:paraId="0000004C" w14:textId="77777777" w14:noSpellErr="1">
      <w:pPr>
        <w:jc w:val="left"/>
        <w:rPr>
          <w:rFonts w:ascii="Century Gothic" w:hAnsi="Century Gothic" w:eastAsia="Century Gothic" w:cs="Century Gothic"/>
          <w:sz w:val="22"/>
          <w:szCs w:val="22"/>
          <w:lang w:val="en-US"/>
        </w:rPr>
      </w:pPr>
    </w:p>
    <w:p w:rsidR="00D04075" w:rsidP="7AD4F605" w:rsidRDefault="00FF6104" w14:paraId="0000004D"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6. FINANCIAL</w:t>
      </w:r>
    </w:p>
    <w:p w:rsidR="00D04075" w:rsidP="7AD4F605" w:rsidRDefault="00FF6104" w14:paraId="0000004E" w14:textId="77777777" w14:noSpellErr="1">
      <w:pPr>
        <w:numPr>
          <w:ilvl w:val="0"/>
          <w:numId w:val="2"/>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Treasurer of the Society shall be a full member of the Union and not in their final year at the University. However, if given approval by the Bristol SU Societies’ Network, a final year student may take the position.</w:t>
      </w:r>
    </w:p>
    <w:p w:rsidR="00D04075" w:rsidP="7AD4F605" w:rsidRDefault="00FF6104" w14:paraId="0000004F" w14:textId="77777777" w14:noSpellErr="1">
      <w:pPr>
        <w:numPr>
          <w:ilvl w:val="0"/>
          <w:numId w:val="2"/>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All financial arrangements must be made </w:t>
      </w:r>
      <w:r w:rsidRPr="7AD4F605" w:rsidR="687C8E02">
        <w:rPr>
          <w:rFonts w:ascii="Century Gothic" w:hAnsi="Century Gothic" w:eastAsia="Century Gothic" w:cs="Century Gothic"/>
          <w:sz w:val="22"/>
          <w:szCs w:val="22"/>
        </w:rPr>
        <w:t>in accordance with</w:t>
      </w:r>
      <w:r w:rsidRPr="7AD4F605" w:rsidR="687C8E02">
        <w:rPr>
          <w:rFonts w:ascii="Century Gothic" w:hAnsi="Century Gothic" w:eastAsia="Century Gothic" w:cs="Century Gothic"/>
          <w:sz w:val="22"/>
          <w:szCs w:val="22"/>
        </w:rPr>
        <w:t xml:space="preserve"> current instructions to Society Treasurers, as set down by the Societies’ Network.</w:t>
      </w:r>
    </w:p>
    <w:p w:rsidR="00D04075" w:rsidP="7AD4F605" w:rsidRDefault="00FF6104" w14:paraId="00000050" w14:textId="77777777" w14:noSpellErr="1">
      <w:pPr>
        <w:numPr>
          <w:ilvl w:val="0"/>
          <w:numId w:val="2"/>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Bristol SU Union Affairs Officer, Sport and Student Development Officer and Director of Finance and Administration shall jointly be empowered to issue financial instructions on behalf of the Society if:</w:t>
      </w:r>
    </w:p>
    <w:p w:rsidR="00D04075" w:rsidP="7AD4F605" w:rsidRDefault="00FF6104" w14:paraId="00000051" w14:textId="77777777">
      <w:pPr>
        <w:ind w:left="720"/>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 </w:t>
      </w:r>
      <w:r>
        <w:tab/>
      </w:r>
      <w:r w:rsidRPr="7AD4F605" w:rsidR="687C8E02">
        <w:rPr>
          <w:rFonts w:ascii="Century Gothic" w:hAnsi="Century Gothic" w:eastAsia="Century Gothic" w:cs="Century Gothic"/>
          <w:sz w:val="22"/>
          <w:szCs w:val="22"/>
        </w:rPr>
        <w:t>(</w:t>
      </w:r>
      <w:r w:rsidRPr="7AD4F605" w:rsidR="687C8E02">
        <w:rPr>
          <w:rFonts w:ascii="Century Gothic" w:hAnsi="Century Gothic" w:eastAsia="Century Gothic" w:cs="Century Gothic"/>
          <w:sz w:val="22"/>
          <w:szCs w:val="22"/>
        </w:rPr>
        <w:t>i</w:t>
      </w:r>
      <w:r w:rsidRPr="7AD4F605" w:rsidR="687C8E02">
        <w:rPr>
          <w:rFonts w:ascii="Century Gothic" w:hAnsi="Century Gothic" w:eastAsia="Century Gothic" w:cs="Century Gothic"/>
          <w:sz w:val="22"/>
          <w:szCs w:val="22"/>
        </w:rPr>
        <w:t>)  the</w:t>
      </w:r>
      <w:r w:rsidRPr="7AD4F605" w:rsidR="687C8E02">
        <w:rPr>
          <w:rFonts w:ascii="Century Gothic" w:hAnsi="Century Gothic" w:eastAsia="Century Gothic" w:cs="Century Gothic"/>
          <w:sz w:val="22"/>
          <w:szCs w:val="22"/>
        </w:rPr>
        <w:t xml:space="preserve"> Society folds with outstanding financial affairs, or</w:t>
      </w:r>
    </w:p>
    <w:p w:rsidR="00D04075" w:rsidP="7AD4F605" w:rsidRDefault="00FF6104" w14:paraId="00000052" w14:textId="77777777" w14:noSpellErr="1">
      <w:pPr>
        <w:ind w:left="1440"/>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(ii) change of mandate forms are not completed, and the </w:t>
      </w:r>
      <w:r w:rsidRPr="7AD4F605" w:rsidR="687C8E02">
        <w:rPr>
          <w:rFonts w:ascii="Century Gothic" w:hAnsi="Century Gothic" w:eastAsia="Century Gothic" w:cs="Century Gothic"/>
          <w:sz w:val="22"/>
          <w:szCs w:val="22"/>
        </w:rPr>
        <w:t>previous</w:t>
      </w:r>
    </w:p>
    <w:p w:rsidR="00D04075" w:rsidP="7AD4F605" w:rsidRDefault="00FF6104" w14:paraId="00000053" w14:textId="77777777" w14:noSpellErr="1">
      <w:pPr>
        <w:ind w:left="1824"/>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Committee are out of reasonable contact, or</w:t>
      </w:r>
    </w:p>
    <w:p w:rsidR="00D04075" w:rsidP="7AD4F605" w:rsidRDefault="00FF6104" w14:paraId="00000054" w14:textId="77777777" w14:noSpellErr="1">
      <w:pPr>
        <w:jc w:val="left"/>
        <w:rPr>
          <w:rFonts w:ascii="Century Gothic" w:hAnsi="Century Gothic" w:eastAsia="Century Gothic" w:cs="Century Gothic"/>
          <w:sz w:val="22"/>
          <w:szCs w:val="22"/>
        </w:rPr>
      </w:pPr>
      <w:r>
        <w:rPr>
          <w:rFonts w:ascii="Century Gothic" w:hAnsi="Century Gothic" w:eastAsia="Century Gothic" w:cs="Century Gothic"/>
          <w:sz w:val="22"/>
          <w:szCs w:val="22"/>
        </w:rPr>
        <w:tab/>
      </w:r>
      <w:r>
        <w:rPr>
          <w:rFonts w:ascii="Century Gothic" w:hAnsi="Century Gothic" w:eastAsia="Century Gothic" w:cs="Century Gothic"/>
          <w:sz w:val="22"/>
          <w:szCs w:val="22"/>
        </w:rPr>
        <w:tab/>
      </w:r>
      <w:r w:rsidR="687C8E02">
        <w:rPr>
          <w:rFonts w:ascii="Century Gothic" w:hAnsi="Century Gothic" w:eastAsia="Century Gothic" w:cs="Century Gothic"/>
          <w:sz w:val="22"/>
          <w:szCs w:val="22"/>
        </w:rPr>
        <w:t>(iii) financial irregularities are found.</w:t>
      </w:r>
    </w:p>
    <w:p w:rsidR="00D04075" w:rsidP="7AD4F605" w:rsidRDefault="00D04075" w14:paraId="00000055" w14:textId="77777777" w14:noSpellErr="1">
      <w:pPr>
        <w:jc w:val="left"/>
        <w:rPr>
          <w:rFonts w:ascii="Century Gothic" w:hAnsi="Century Gothic" w:eastAsia="Century Gothic" w:cs="Century Gothic"/>
          <w:sz w:val="22"/>
          <w:szCs w:val="22"/>
        </w:rPr>
      </w:pPr>
    </w:p>
    <w:p w:rsidR="00D04075" w:rsidP="7AD4F605" w:rsidRDefault="00FF6104" w14:paraId="00000056"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7. GENERAL MEETINGS</w:t>
      </w:r>
    </w:p>
    <w:p w:rsidR="00D04075" w:rsidP="7AD4F605" w:rsidRDefault="00FF6104" w14:paraId="00000057" w14:textId="3FE49EBE">
      <w:pPr>
        <w:numPr>
          <w:ilvl w:val="0"/>
          <w:numId w:val="3"/>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There shall be an Annual General Meeting</w:t>
      </w:r>
      <w:r w:rsidRPr="7AD4F605" w:rsidR="5E8F2632">
        <w:rPr>
          <w:rFonts w:ascii="Century Gothic" w:hAnsi="Century Gothic" w:eastAsia="Century Gothic" w:cs="Century Gothic"/>
          <w:sz w:val="22"/>
          <w:szCs w:val="22"/>
        </w:rPr>
        <w:t xml:space="preserve"> (AGM)</w:t>
      </w:r>
      <w:r w:rsidRPr="7AD4F605" w:rsidR="687C8E02">
        <w:rPr>
          <w:rFonts w:ascii="Century Gothic" w:hAnsi="Century Gothic" w:eastAsia="Century Gothic" w:cs="Century Gothic"/>
          <w:sz w:val="22"/>
          <w:szCs w:val="22"/>
        </w:rPr>
        <w:t xml:space="preserve"> once per annum, and this shall be during </w:t>
      </w:r>
      <w:r w:rsidRPr="7AD4F605" w:rsidR="687C8E02">
        <w:rPr>
          <w:rFonts w:ascii="Century Gothic" w:hAnsi="Century Gothic" w:eastAsia="Century Gothic" w:cs="Century Gothic"/>
          <w:color w:val="000000" w:themeColor="text1" w:themeTint="FF" w:themeShade="FF"/>
          <w:sz w:val="22"/>
          <w:szCs w:val="22"/>
        </w:rPr>
        <w:t>Teaching Block 2.</w:t>
      </w:r>
    </w:p>
    <w:p w:rsidR="00D04075" w:rsidP="7AD4F605" w:rsidRDefault="00FF6104" w14:paraId="00000058" w14:textId="77777777" w14:noSpellErr="1">
      <w:pPr>
        <w:numPr>
          <w:ilvl w:val="0"/>
          <w:numId w:val="3"/>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Notice of such meetings must be sent to the Society’s membership via email with at least 14 days’ notice</w:t>
      </w:r>
      <w:r w:rsidRPr="7AD4F605" w:rsidR="687C8E02">
        <w:rPr>
          <w:rFonts w:ascii="Century Gothic" w:hAnsi="Century Gothic" w:eastAsia="Century Gothic" w:cs="Century Gothic"/>
          <w:sz w:val="22"/>
          <w:szCs w:val="22"/>
        </w:rPr>
        <w:t xml:space="preserve">.  </w:t>
      </w:r>
      <w:r w:rsidRPr="7AD4F605" w:rsidR="687C8E02">
        <w:rPr>
          <w:rFonts w:ascii="Century Gothic" w:hAnsi="Century Gothic" w:eastAsia="Century Gothic" w:cs="Century Gothic"/>
          <w:sz w:val="22"/>
          <w:szCs w:val="22"/>
        </w:rPr>
        <w:t xml:space="preserve">An agenda must be sent out with at least 7 days’ notice. </w:t>
      </w:r>
    </w:p>
    <w:p w:rsidR="00D04075" w:rsidP="7AD4F605" w:rsidRDefault="00FF6104" w14:paraId="00000059" w14:textId="77777777" w14:noSpellErr="1">
      <w:pPr>
        <w:numPr>
          <w:ilvl w:val="0"/>
          <w:numId w:val="3"/>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Quorum of such meetings shall be set at twice the Committee size plus one.</w:t>
      </w:r>
    </w:p>
    <w:p w:rsidR="00D04075" w:rsidP="7AD4F605" w:rsidRDefault="00FF6104" w14:paraId="0000005A" w14:textId="3EB49CC7">
      <w:pPr>
        <w:numPr>
          <w:ilvl w:val="0"/>
          <w:numId w:val="3"/>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An Extraordinary General Meeting</w:t>
      </w:r>
      <w:r w:rsidRPr="7AD4F605" w:rsidR="3A1533E0">
        <w:rPr>
          <w:rFonts w:ascii="Century Gothic" w:hAnsi="Century Gothic" w:eastAsia="Century Gothic" w:cs="Century Gothic"/>
          <w:sz w:val="22"/>
          <w:szCs w:val="22"/>
        </w:rPr>
        <w:t xml:space="preserve"> (EGM)</w:t>
      </w:r>
      <w:r w:rsidRPr="7AD4F605" w:rsidR="687C8E02">
        <w:rPr>
          <w:rFonts w:ascii="Century Gothic" w:hAnsi="Century Gothic" w:eastAsia="Century Gothic" w:cs="Century Gothic"/>
          <w:sz w:val="22"/>
          <w:szCs w:val="22"/>
        </w:rPr>
        <w:t xml:space="preserve"> may be called by either the Committee or 5% of the membership of the Society by application to the Committee. An EGM shall be called as specified on the application, but at least 7 days’ notice shall be given.</w:t>
      </w:r>
    </w:p>
    <w:p w:rsidR="00D04075" w:rsidP="7AD4F605" w:rsidRDefault="00D04075" w14:paraId="0000005B" w14:textId="77777777" w14:noSpellErr="1">
      <w:pPr>
        <w:jc w:val="left"/>
        <w:rPr>
          <w:rFonts w:ascii="Century Gothic" w:hAnsi="Century Gothic" w:eastAsia="Century Gothic" w:cs="Century Gothic"/>
          <w:sz w:val="22"/>
          <w:szCs w:val="22"/>
        </w:rPr>
      </w:pPr>
    </w:p>
    <w:p w:rsidR="00D04075" w:rsidP="7AD4F605" w:rsidRDefault="00FF6104" w14:paraId="74B2716D" w14:textId="423C7336">
      <w:pPr>
        <w:ind/>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8. ELECTIONS</w:t>
      </w:r>
    </w:p>
    <w:p w:rsidR="00D04075" w:rsidP="7AD4F605" w:rsidRDefault="00FF6104" w14:paraId="570879A4" w14:textId="1F031EF9">
      <w:pPr>
        <w:ind/>
        <w:jc w:val="left"/>
        <w:rPr>
          <w:rFonts w:ascii="Century Gothic" w:hAnsi="Century Gothic" w:eastAsia="Century Gothic" w:cs="Century Gothic"/>
          <w:sz w:val="22"/>
          <w:szCs w:val="22"/>
        </w:rPr>
      </w:pPr>
    </w:p>
    <w:p w:rsidR="00D04075" w:rsidP="7AD4F605" w:rsidRDefault="00FF6104" w14:paraId="0000005D" w14:textId="5392F464">
      <w:pPr>
        <w:pStyle w:val="ListParagraph"/>
        <w:numPr>
          <w:ilvl w:val="0"/>
          <w:numId w:val="11"/>
        </w:numPr>
        <w:ind/>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Elections shall be held at the Annual General Meeting to elect </w:t>
      </w:r>
      <w:r w:rsidRPr="7AD4F605" w:rsidR="6C45FB8E">
        <w:rPr>
          <w:rFonts w:ascii="Century Gothic" w:hAnsi="Century Gothic" w:eastAsia="Century Gothic" w:cs="Century Gothic"/>
          <w:sz w:val="22"/>
          <w:szCs w:val="22"/>
        </w:rPr>
        <w:t>O</w:t>
      </w:r>
      <w:r w:rsidRPr="7AD4F605" w:rsidR="687C8E02">
        <w:rPr>
          <w:rFonts w:ascii="Century Gothic" w:hAnsi="Century Gothic" w:eastAsia="Century Gothic" w:cs="Century Gothic"/>
          <w:sz w:val="22"/>
          <w:szCs w:val="22"/>
        </w:rPr>
        <w:t>fficers of the Committee for the following annual session. Officers can only be removed from their posts by an EGM or AGM.</w:t>
      </w:r>
      <w:r w:rsidRPr="7AD4F605" w:rsidR="687C8E02">
        <w:rPr>
          <w:rFonts w:ascii="Century Gothic" w:hAnsi="Century Gothic" w:eastAsia="Century Gothic" w:cs="Century Gothic"/>
          <w:color w:val="FF0000"/>
          <w:sz w:val="22"/>
          <w:szCs w:val="22"/>
        </w:rPr>
        <w:t xml:space="preserve"> </w:t>
      </w:r>
      <w:r w:rsidRPr="7AD4F605" w:rsidR="687C8E02">
        <w:rPr>
          <w:rFonts w:ascii="Century Gothic" w:hAnsi="Century Gothic" w:eastAsia="Century Gothic" w:cs="Century Gothic"/>
          <w:sz w:val="22"/>
          <w:szCs w:val="22"/>
        </w:rPr>
        <w:t>Nominations</w:t>
      </w:r>
      <w:r w:rsidRPr="7AD4F605" w:rsidR="532E1441">
        <w:rPr>
          <w:rFonts w:ascii="Century Gothic" w:hAnsi="Century Gothic" w:eastAsia="Century Gothic" w:cs="Century Gothic"/>
          <w:sz w:val="22"/>
          <w:szCs w:val="22"/>
        </w:rPr>
        <w:t xml:space="preserve"> for positions</w:t>
      </w:r>
      <w:r w:rsidRPr="7AD4F605" w:rsidR="687C8E02">
        <w:rPr>
          <w:rFonts w:ascii="Century Gothic" w:hAnsi="Century Gothic" w:eastAsia="Century Gothic" w:cs="Century Gothic"/>
          <w:sz w:val="22"/>
          <w:szCs w:val="22"/>
        </w:rPr>
        <w:t xml:space="preserve"> must be received</w:t>
      </w:r>
      <w:r w:rsidRPr="7AD4F605" w:rsidR="687C8E02">
        <w:rPr>
          <w:rFonts w:ascii="Century Gothic" w:hAnsi="Century Gothic" w:eastAsia="Century Gothic" w:cs="Century Gothic"/>
          <w:color w:val="FF0000"/>
          <w:sz w:val="22"/>
          <w:szCs w:val="22"/>
        </w:rPr>
        <w:t xml:space="preserve"> </w:t>
      </w:r>
      <w:r w:rsidRPr="7AD4F605" w:rsidR="687C8E02">
        <w:rPr>
          <w:rFonts w:ascii="Century Gothic" w:hAnsi="Century Gothic" w:eastAsia="Century Gothic" w:cs="Century Gothic"/>
          <w:color w:val="000000" w:themeColor="text1" w:themeTint="FF" w:themeShade="FF"/>
          <w:sz w:val="22"/>
          <w:szCs w:val="22"/>
        </w:rPr>
        <w:t>7 days</w:t>
      </w:r>
      <w:r w:rsidRPr="7AD4F605" w:rsidR="687C8E02">
        <w:rPr>
          <w:rFonts w:ascii="Century Gothic" w:hAnsi="Century Gothic" w:eastAsia="Century Gothic" w:cs="Century Gothic"/>
          <w:sz w:val="22"/>
          <w:szCs w:val="22"/>
        </w:rPr>
        <w:t xml:space="preserve"> in advance</w:t>
      </w:r>
      <w:r w:rsidRPr="7AD4F605" w:rsidR="532E1441">
        <w:rPr>
          <w:rFonts w:ascii="Century Gothic" w:hAnsi="Century Gothic" w:eastAsia="Century Gothic" w:cs="Century Gothic"/>
          <w:sz w:val="22"/>
          <w:szCs w:val="22"/>
        </w:rPr>
        <w:t xml:space="preserve"> to be listed at the AGM</w:t>
      </w:r>
      <w:r w:rsidRPr="7AD4F605" w:rsidR="687C8E02">
        <w:rPr>
          <w:rFonts w:ascii="Century Gothic" w:hAnsi="Century Gothic" w:eastAsia="Century Gothic" w:cs="Century Gothic"/>
          <w:sz w:val="22"/>
          <w:szCs w:val="22"/>
        </w:rPr>
        <w:t>.</w:t>
      </w:r>
      <w:r w:rsidRPr="7AD4F605" w:rsidR="532E1441">
        <w:rPr>
          <w:rFonts w:ascii="Century Gothic" w:hAnsi="Century Gothic" w:eastAsia="Century Gothic" w:cs="Century Gothic"/>
          <w:sz w:val="22"/>
          <w:szCs w:val="22"/>
        </w:rPr>
        <w:t xml:space="preserve"> Any member attending AGM may run for positions at the AGM.</w:t>
      </w:r>
    </w:p>
    <w:p w:rsidR="00D04075" w:rsidP="7AD4F605" w:rsidRDefault="00FF6104" w14:paraId="21F44EE0" w14:textId="2A91F533">
      <w:pPr>
        <w:pStyle w:val="ListParagraph"/>
        <w:numPr>
          <w:ilvl w:val="0"/>
          <w:numId w:val="1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If Committee positions are left unfilled after the AGM, then the Committee shall have the power to co-opt Society members onto the Committee to fill the vacant posts. However, co-opted Committee members are not regarded as full Committee members and can be removed by the Committee at any time.</w:t>
      </w:r>
    </w:p>
    <w:p w:rsidR="00D04075" w:rsidP="7AD4F605" w:rsidRDefault="00FF6104" w14:paraId="0000005E" w14:textId="155699B4">
      <w:pPr>
        <w:pStyle w:val="ListParagraph"/>
        <w:numPr>
          <w:ilvl w:val="0"/>
          <w:numId w:val="11"/>
        </w:numPr>
        <w:jc w:val="left"/>
        <w:rPr>
          <w:rFonts w:ascii="Century Gothic" w:hAnsi="Century Gothic" w:eastAsia="Century Gothic" w:cs="Century Gothic"/>
          <w:sz w:val="22"/>
          <w:szCs w:val="22"/>
        </w:rPr>
      </w:pPr>
      <w:r w:rsidRPr="7AD4F605" w:rsidR="17FF4B21">
        <w:rPr>
          <w:rFonts w:ascii="Century Gothic" w:hAnsi="Century Gothic" w:eastAsia="Century Gothic" w:cs="Century Gothic"/>
          <w:sz w:val="22"/>
          <w:szCs w:val="22"/>
        </w:rPr>
        <w:t xml:space="preserve">A member is not eligible for a </w:t>
      </w:r>
      <w:r w:rsidRPr="7AD4F605" w:rsidR="1BEA9585">
        <w:rPr>
          <w:rFonts w:ascii="Century Gothic" w:hAnsi="Century Gothic" w:eastAsia="Century Gothic" w:cs="Century Gothic"/>
          <w:sz w:val="22"/>
          <w:szCs w:val="22"/>
        </w:rPr>
        <w:t>C</w:t>
      </w:r>
      <w:r w:rsidRPr="7AD4F605" w:rsidR="17FF4B21">
        <w:rPr>
          <w:rFonts w:ascii="Century Gothic" w:hAnsi="Century Gothic" w:eastAsia="Century Gothic" w:cs="Century Gothic"/>
          <w:sz w:val="22"/>
          <w:szCs w:val="22"/>
        </w:rPr>
        <w:t>ommittee</w:t>
      </w:r>
      <w:r w:rsidRPr="7AD4F605" w:rsidR="17FF4B21">
        <w:rPr>
          <w:rFonts w:ascii="Century Gothic" w:hAnsi="Century Gothic" w:eastAsia="Century Gothic" w:cs="Century Gothic"/>
          <w:sz w:val="22"/>
          <w:szCs w:val="22"/>
        </w:rPr>
        <w:t xml:space="preserve"> role if they have been on </w:t>
      </w:r>
      <w:r w:rsidRPr="7AD4F605" w:rsidR="5D9C787A">
        <w:rPr>
          <w:rFonts w:ascii="Century Gothic" w:hAnsi="Century Gothic" w:eastAsia="Century Gothic" w:cs="Century Gothic"/>
          <w:sz w:val="22"/>
          <w:szCs w:val="22"/>
        </w:rPr>
        <w:t>C</w:t>
      </w:r>
      <w:r w:rsidRPr="7AD4F605" w:rsidR="17FF4B21">
        <w:rPr>
          <w:rFonts w:ascii="Century Gothic" w:hAnsi="Century Gothic" w:eastAsia="Century Gothic" w:cs="Century Gothic"/>
          <w:sz w:val="22"/>
          <w:szCs w:val="22"/>
        </w:rPr>
        <w:t xml:space="preserve">ommittee for 3 consecutive years. If a role </w:t>
      </w:r>
      <w:r w:rsidRPr="7AD4F605" w:rsidR="17FF4B21">
        <w:rPr>
          <w:rFonts w:ascii="Century Gothic" w:hAnsi="Century Gothic" w:eastAsia="Century Gothic" w:cs="Century Gothic"/>
          <w:sz w:val="22"/>
          <w:szCs w:val="22"/>
        </w:rPr>
        <w:t>remains</w:t>
      </w:r>
      <w:r w:rsidRPr="7AD4F605" w:rsidR="17FF4B21">
        <w:rPr>
          <w:rFonts w:ascii="Century Gothic" w:hAnsi="Century Gothic" w:eastAsia="Century Gothic" w:cs="Century Gothic"/>
          <w:sz w:val="22"/>
          <w:szCs w:val="22"/>
        </w:rPr>
        <w:t xml:space="preserve"> unfilled after an AGM is held, any individual (including </w:t>
      </w:r>
      <w:r w:rsidRPr="7AD4F605" w:rsidR="17FF4B21">
        <w:rPr>
          <w:rFonts w:ascii="Century Gothic" w:hAnsi="Century Gothic" w:eastAsia="Century Gothic" w:cs="Century Gothic"/>
          <w:sz w:val="22"/>
          <w:szCs w:val="22"/>
        </w:rPr>
        <w:t>previous</w:t>
      </w:r>
      <w:r w:rsidRPr="7AD4F605" w:rsidR="17FF4B21">
        <w:rPr>
          <w:rFonts w:ascii="Century Gothic" w:hAnsi="Century Gothic" w:eastAsia="Century Gothic" w:cs="Century Gothic"/>
          <w:sz w:val="22"/>
          <w:szCs w:val="22"/>
        </w:rPr>
        <w:t xml:space="preserve"> </w:t>
      </w:r>
      <w:r w:rsidRPr="7AD4F605" w:rsidR="6145AEDD">
        <w:rPr>
          <w:rFonts w:ascii="Century Gothic" w:hAnsi="Century Gothic" w:eastAsia="Century Gothic" w:cs="Century Gothic"/>
          <w:sz w:val="22"/>
          <w:szCs w:val="22"/>
        </w:rPr>
        <w:t>C</w:t>
      </w:r>
      <w:r w:rsidRPr="7AD4F605" w:rsidR="17FF4B21">
        <w:rPr>
          <w:rFonts w:ascii="Century Gothic" w:hAnsi="Century Gothic" w:eastAsia="Century Gothic" w:cs="Century Gothic"/>
          <w:sz w:val="22"/>
          <w:szCs w:val="22"/>
        </w:rPr>
        <w:t xml:space="preserve">ommittee members) may be co-opted into the available role, but only members who have not been on </w:t>
      </w:r>
      <w:r w:rsidRPr="7AD4F605" w:rsidR="5D3844D8">
        <w:rPr>
          <w:rFonts w:ascii="Century Gothic" w:hAnsi="Century Gothic" w:eastAsia="Century Gothic" w:cs="Century Gothic"/>
          <w:sz w:val="22"/>
          <w:szCs w:val="22"/>
        </w:rPr>
        <w:t>C</w:t>
      </w:r>
      <w:r w:rsidRPr="7AD4F605" w:rsidR="17FF4B21">
        <w:rPr>
          <w:rFonts w:ascii="Century Gothic" w:hAnsi="Century Gothic" w:eastAsia="Century Gothic" w:cs="Century Gothic"/>
          <w:sz w:val="22"/>
          <w:szCs w:val="22"/>
        </w:rPr>
        <w:t>ommittee for 3 consecutive years will be eligible for election at AGM/EGM.</w:t>
      </w:r>
    </w:p>
    <w:p w:rsidR="00D04075" w:rsidP="7AD4F605" w:rsidRDefault="00FF6104" w14:paraId="0000005F" w14:textId="1E6DD666">
      <w:pPr>
        <w:pStyle w:val="ListParagraph"/>
        <w:numPr>
          <w:ilvl w:val="0"/>
          <w:numId w:val="11"/>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 xml:space="preserve">Voting shall be by first past the post and shall be conducted by </w:t>
      </w:r>
      <w:r w:rsidRPr="7AD4F605" w:rsidR="71B18976">
        <w:rPr>
          <w:rFonts w:ascii="Century Gothic" w:hAnsi="Century Gothic" w:eastAsia="Century Gothic" w:cs="Century Gothic"/>
          <w:sz w:val="22"/>
          <w:szCs w:val="22"/>
        </w:rPr>
        <w:t xml:space="preserve">an anonymous digital voting system such as </w:t>
      </w:r>
      <w:r w:rsidRPr="7AD4F605" w:rsidR="71B18976">
        <w:rPr>
          <w:rFonts w:ascii="Century Gothic" w:hAnsi="Century Gothic" w:eastAsia="Century Gothic" w:cs="Century Gothic"/>
          <w:sz w:val="22"/>
          <w:szCs w:val="22"/>
        </w:rPr>
        <w:t>Mentimeter</w:t>
      </w:r>
      <w:r w:rsidRPr="7AD4F605" w:rsidR="71B18976">
        <w:rPr>
          <w:rFonts w:ascii="Century Gothic" w:hAnsi="Century Gothic" w:eastAsia="Century Gothic" w:cs="Century Gothic"/>
          <w:sz w:val="22"/>
          <w:szCs w:val="22"/>
        </w:rPr>
        <w:t xml:space="preserve">. All elections will have the </w:t>
      </w:r>
      <w:r w:rsidRPr="7AD4F605" w:rsidR="71B18976">
        <w:rPr>
          <w:rFonts w:ascii="Century Gothic" w:hAnsi="Century Gothic" w:eastAsia="Century Gothic" w:cs="Century Gothic"/>
          <w:sz w:val="22"/>
          <w:szCs w:val="22"/>
        </w:rPr>
        <w:t>option</w:t>
      </w:r>
      <w:r w:rsidRPr="7AD4F605" w:rsidR="71B18976">
        <w:rPr>
          <w:rFonts w:ascii="Century Gothic" w:hAnsi="Century Gothic" w:eastAsia="Century Gothic" w:cs="Century Gothic"/>
          <w:sz w:val="22"/>
          <w:szCs w:val="22"/>
        </w:rPr>
        <w:t xml:space="preserve"> voting for a candidate (or in the case of roles with multiple officers, the number of officers </w:t>
      </w:r>
      <w:r w:rsidRPr="7AD4F605" w:rsidR="71B18976">
        <w:rPr>
          <w:rFonts w:ascii="Century Gothic" w:hAnsi="Century Gothic" w:eastAsia="Century Gothic" w:cs="Century Gothic"/>
          <w:sz w:val="22"/>
          <w:szCs w:val="22"/>
        </w:rPr>
        <w:t>permitted</w:t>
      </w:r>
      <w:r w:rsidRPr="7AD4F605" w:rsidR="71B18976">
        <w:rPr>
          <w:rFonts w:ascii="Century Gothic" w:hAnsi="Century Gothic" w:eastAsia="Century Gothic" w:cs="Century Gothic"/>
          <w:sz w:val="22"/>
          <w:szCs w:val="22"/>
        </w:rPr>
        <w:t xml:space="preserve"> for that role) and the option</w:t>
      </w:r>
      <w:r w:rsidRPr="7AD4F605" w:rsidR="1094D2FD">
        <w:rPr>
          <w:rFonts w:ascii="Century Gothic" w:hAnsi="Century Gothic" w:eastAsia="Century Gothic" w:cs="Century Gothic"/>
          <w:sz w:val="22"/>
          <w:szCs w:val="22"/>
        </w:rPr>
        <w:t>s</w:t>
      </w:r>
      <w:r w:rsidRPr="7AD4F605" w:rsidR="71B18976">
        <w:rPr>
          <w:rFonts w:ascii="Century Gothic" w:hAnsi="Century Gothic" w:eastAsia="Century Gothic" w:cs="Century Gothic"/>
          <w:sz w:val="22"/>
          <w:szCs w:val="22"/>
        </w:rPr>
        <w:t xml:space="preserve"> of re-open nominations</w:t>
      </w:r>
      <w:r w:rsidRPr="7AD4F605" w:rsidR="2B4B9FC9">
        <w:rPr>
          <w:rFonts w:ascii="Century Gothic" w:hAnsi="Century Gothic" w:eastAsia="Century Gothic" w:cs="Century Gothic"/>
          <w:sz w:val="22"/>
          <w:szCs w:val="22"/>
        </w:rPr>
        <w:t xml:space="preserve"> and abstain</w:t>
      </w:r>
      <w:r w:rsidRPr="7AD4F605" w:rsidR="71B18976">
        <w:rPr>
          <w:rFonts w:ascii="Century Gothic" w:hAnsi="Century Gothic" w:eastAsia="Century Gothic" w:cs="Century Gothic"/>
          <w:sz w:val="22"/>
          <w:szCs w:val="22"/>
        </w:rPr>
        <w:t>.</w:t>
      </w:r>
      <w:r w:rsidRPr="7AD4F605" w:rsidR="687C8E02">
        <w:rPr>
          <w:rFonts w:ascii="Century Gothic" w:hAnsi="Century Gothic" w:eastAsia="Century Gothic" w:cs="Century Gothic"/>
          <w:sz w:val="22"/>
          <w:szCs w:val="22"/>
        </w:rPr>
        <w:t xml:space="preserve"> </w:t>
      </w:r>
      <w:r w:rsidRPr="7AD4F605" w:rsidR="03CCFCFC">
        <w:rPr>
          <w:rFonts w:ascii="Century Gothic" w:hAnsi="Century Gothic" w:eastAsia="Century Gothic" w:cs="Century Gothic"/>
          <w:sz w:val="22"/>
          <w:szCs w:val="22"/>
        </w:rPr>
        <w:t>If there are technical difficulties with the digital voting system</w:t>
      </w:r>
      <w:r w:rsidRPr="7AD4F605" w:rsidR="75427667">
        <w:rPr>
          <w:rFonts w:ascii="Century Gothic" w:hAnsi="Century Gothic" w:eastAsia="Century Gothic" w:cs="Century Gothic"/>
          <w:sz w:val="22"/>
          <w:szCs w:val="22"/>
        </w:rPr>
        <w:t>, t</w:t>
      </w:r>
      <w:r w:rsidRPr="7AD4F605" w:rsidR="687C8E02">
        <w:rPr>
          <w:rFonts w:ascii="Century Gothic" w:hAnsi="Century Gothic" w:eastAsia="Century Gothic" w:cs="Century Gothic"/>
          <w:sz w:val="22"/>
          <w:szCs w:val="22"/>
        </w:rPr>
        <w:t>hen</w:t>
      </w:r>
      <w:r w:rsidRPr="7AD4F605" w:rsidR="687C8E02">
        <w:rPr>
          <w:rFonts w:ascii="Century Gothic" w:hAnsi="Century Gothic" w:eastAsia="Century Gothic" w:cs="Century Gothic"/>
          <w:sz w:val="22"/>
          <w:szCs w:val="22"/>
        </w:rPr>
        <w:t xml:space="preserve"> ballot papers shall be issued to those voting and a count taken of the ballot papers by a Committee member. </w:t>
      </w:r>
      <w:r w:rsidRPr="7AD4F605" w:rsidR="687C8E02">
        <w:rPr>
          <w:rFonts w:ascii="Century Gothic" w:hAnsi="Century Gothic" w:eastAsia="Century Gothic" w:cs="Century Gothic"/>
          <w:sz w:val="22"/>
          <w:szCs w:val="22"/>
        </w:rPr>
        <w:t>In the event of</w:t>
      </w:r>
      <w:r w:rsidRPr="7AD4F605" w:rsidR="687C8E02">
        <w:rPr>
          <w:rFonts w:ascii="Century Gothic" w:hAnsi="Century Gothic" w:eastAsia="Century Gothic" w:cs="Century Gothic"/>
          <w:sz w:val="22"/>
          <w:szCs w:val="22"/>
        </w:rPr>
        <w:t xml:space="preserve"> a tie, the outgoing President shall have the deciding vote.</w:t>
      </w:r>
    </w:p>
    <w:p w:rsidR="00D04075" w:rsidP="7AD4F605" w:rsidRDefault="00D04075" w14:paraId="00000060" w14:textId="77777777" w14:noSpellErr="1">
      <w:pPr>
        <w:jc w:val="left"/>
        <w:rPr>
          <w:rFonts w:ascii="Century Gothic" w:hAnsi="Century Gothic" w:eastAsia="Century Gothic" w:cs="Century Gothic"/>
          <w:sz w:val="22"/>
          <w:szCs w:val="22"/>
        </w:rPr>
      </w:pPr>
    </w:p>
    <w:p w:rsidR="00D04075" w:rsidP="7AD4F605" w:rsidRDefault="00FF6104" w14:paraId="00000061"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9. AFFILIATIONS</w:t>
      </w:r>
    </w:p>
    <w:p w:rsidR="00D04075" w:rsidP="7AD4F605" w:rsidRDefault="00FF6104" w14:paraId="00000062" w14:textId="77777777" w14:noSpellErr="1">
      <w:pPr>
        <w:numPr>
          <w:ilvl w:val="0"/>
          <w:numId w:val="5"/>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The Society shall affiliate to external bodies only where membership of those bodies is essential to the fulfilment of the core aims, and only with the prior agreement of the Societies’ Network.</w:t>
      </w:r>
    </w:p>
    <w:p w:rsidR="00D04075" w:rsidP="7AD4F605" w:rsidRDefault="00D04075" w14:paraId="00000063" w14:textId="77777777" w14:noSpellErr="1">
      <w:pPr>
        <w:jc w:val="left"/>
        <w:rPr>
          <w:rFonts w:ascii="Century Gothic" w:hAnsi="Century Gothic" w:eastAsia="Century Gothic" w:cs="Century Gothic"/>
          <w:sz w:val="22"/>
          <w:szCs w:val="22"/>
        </w:rPr>
      </w:pPr>
    </w:p>
    <w:p w:rsidR="00D04075" w:rsidP="7AD4F605" w:rsidRDefault="00FF6104" w14:paraId="00000064" w14:textId="77777777" w14:noSpellErr="1">
      <w:p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10. CONSTITUTIONAL AMENDMENTS</w:t>
      </w:r>
    </w:p>
    <w:p w:rsidR="00D04075" w:rsidP="7AD4F605" w:rsidRDefault="00FF6104" w14:paraId="00000065" w14:textId="77777777" w14:noSpellErr="1">
      <w:pPr>
        <w:numPr>
          <w:ilvl w:val="0"/>
          <w:numId w:val="6"/>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Any amendment to this constitution shall require a two-thirds majority of the members present at a properly constituted General Meeting.</w:t>
      </w:r>
    </w:p>
    <w:p w:rsidR="00D04075" w:rsidP="7AD4F605" w:rsidRDefault="00FF6104" w14:paraId="00000066" w14:textId="77777777" w14:noSpellErr="1">
      <w:pPr>
        <w:numPr>
          <w:ilvl w:val="0"/>
          <w:numId w:val="6"/>
        </w:numPr>
        <w:jc w:val="left"/>
        <w:rPr>
          <w:rFonts w:ascii="Century Gothic" w:hAnsi="Century Gothic" w:eastAsia="Century Gothic" w:cs="Century Gothic"/>
          <w:sz w:val="22"/>
          <w:szCs w:val="22"/>
        </w:rPr>
      </w:pPr>
      <w:r w:rsidRPr="7AD4F605" w:rsidR="687C8E02">
        <w:rPr>
          <w:rFonts w:ascii="Century Gothic" w:hAnsi="Century Gothic" w:eastAsia="Century Gothic" w:cs="Century Gothic"/>
          <w:sz w:val="22"/>
          <w:szCs w:val="22"/>
        </w:rPr>
        <w:t>All such amendments shall become valid only after approval by the Societies’ Network.</w:t>
      </w:r>
    </w:p>
    <w:p w:rsidR="00D04075" w:rsidP="7AD4F605" w:rsidRDefault="00D04075" w14:paraId="00000067" w14:textId="77777777" w14:noSpellErr="1">
      <w:pPr>
        <w:jc w:val="left"/>
        <w:rPr>
          <w:rFonts w:ascii="Century Gothic" w:hAnsi="Century Gothic" w:eastAsia="Century Gothic" w:cs="Century Gothic"/>
          <w:color w:val="FF0000"/>
          <w:sz w:val="32"/>
          <w:szCs w:val="32"/>
        </w:rPr>
      </w:pPr>
    </w:p>
    <w:p w:rsidR="00D04075" w:rsidP="7AD4F605" w:rsidRDefault="00D04075" w14:paraId="00000068" w14:textId="77777777" w14:noSpellErr="1">
      <w:pPr>
        <w:jc w:val="left"/>
        <w:rPr>
          <w:rFonts w:ascii="Century Gothic" w:hAnsi="Century Gothic" w:eastAsia="Century Gothic" w:cs="Century Gothic"/>
          <w:sz w:val="22"/>
          <w:szCs w:val="22"/>
        </w:rPr>
      </w:pPr>
    </w:p>
    <w:sectPr w:rsidR="00D04075">
      <w:headerReference w:type="default" r:id="rId8"/>
      <w:foot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33A" w:rsidRDefault="0038633A" w14:paraId="27E46C6A" w14:textId="77777777">
      <w:r>
        <w:separator/>
      </w:r>
    </w:p>
  </w:endnote>
  <w:endnote w:type="continuationSeparator" w:id="0">
    <w:p w:rsidR="0038633A" w:rsidRDefault="0038633A" w14:paraId="40B594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04075" w:rsidRDefault="00FF6104" w14:paraId="0000006F" w14:textId="77777777">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g">
          <w:drawing>
            <wp:anchor distT="4294967295" distB="4294967295" distL="114300" distR="114300" simplePos="0" relativeHeight="251659264" behindDoc="0" locked="0" layoutInCell="1" hidden="0" allowOverlap="1" wp14:anchorId="44449918" wp14:editId="16B2047D">
              <wp:simplePos x="0" y="0"/>
              <wp:positionH relativeFrom="column">
                <wp:posOffset>-266699</wp:posOffset>
              </wp:positionH>
              <wp:positionV relativeFrom="paragraph">
                <wp:posOffset>30496</wp:posOffset>
              </wp:positionV>
              <wp:extent cx="58293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noFill/>
                      <a:ln w="9525" cap="flat" cmpd="sng">
                        <a:solidFill>
                          <a:srgbClr val="333333"/>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4294967295" distB="4294967295" distL="114300" distR="114300" simplePos="0" relativeHeight="0" behindDoc="0" locked="0" layoutInCell="1" hidden="0" allowOverlap="1" wp14:anchorId="0FC9F0A3" wp14:editId="7777777">
              <wp:simplePos x="0" y="0"/>
              <wp:positionH relativeFrom="column">
                <wp:posOffset>-266699</wp:posOffset>
              </wp:positionH>
              <wp:positionV relativeFrom="paragraph">
                <wp:posOffset>30496</wp:posOffset>
              </wp:positionV>
              <wp:extent cx="5829300" cy="12700"/>
              <wp:effectExtent l="0" t="0" r="0" b="0"/>
              <wp:wrapNone/>
              <wp:docPr id="1636198312"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582930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662EFEC" wp14:editId="5C9B19A2">
              <wp:simplePos x="0" y="0"/>
              <wp:positionH relativeFrom="column">
                <wp:posOffset>-1206499</wp:posOffset>
              </wp:positionH>
              <wp:positionV relativeFrom="paragraph">
                <wp:posOffset>25400</wp:posOffset>
              </wp:positionV>
              <wp:extent cx="7524750" cy="271780"/>
              <wp:effectExtent l="0" t="0" r="0" b="0"/>
              <wp:wrapNone/>
              <wp:docPr id="75" name="Rectangle 75"/>
              <wp:cNvGraphicFramePr/>
              <a:graphic xmlns:a="http://schemas.openxmlformats.org/drawingml/2006/main">
                <a:graphicData uri="http://schemas.microsoft.com/office/word/2010/wordprocessingShape">
                  <wps:wsp>
                    <wps:cNvSpPr/>
                    <wps:spPr>
                      <a:xfrm>
                        <a:off x="1588388" y="3648873"/>
                        <a:ext cx="7515225" cy="262255"/>
                      </a:xfrm>
                      <a:prstGeom prst="rect">
                        <a:avLst/>
                      </a:prstGeom>
                      <a:solidFill>
                        <a:srgbClr val="FFFFFF"/>
                      </a:solidFill>
                      <a:ln>
                        <a:noFill/>
                      </a:ln>
                    </wps:spPr>
                    <wps:txbx>
                      <w:txbxContent>
                        <w:p w:rsidR="00D04075" w:rsidRDefault="00FF6104" w14:paraId="009E3621" w14:textId="77777777">
                          <w:pPr>
                            <w:jc w:val="center"/>
                            <w:textDirection w:val="btLr"/>
                          </w:pPr>
                          <w:r>
                            <w:rPr>
                              <w:rFonts w:ascii="Century Gothic" w:hAnsi="Century Gothic" w:eastAsia="Century Gothic" w:cs="Century Gothic"/>
                              <w:color w:val="000000"/>
                              <w:sz w:val="22"/>
                            </w:rPr>
                            <w:t>University of Bristol students creating a world class student life for themselves.</w:t>
                          </w:r>
                        </w:p>
                      </w:txbxContent>
                    </wps:txbx>
                    <wps:bodyPr spcFirstLastPara="1" wrap="square" lIns="91425" tIns="45700" rIns="91425" bIns="45700" anchor="t" anchorCtr="0">
                      <a:noAutofit/>
                    </wps:bodyPr>
                  </wps:wsp>
                </a:graphicData>
              </a:graphic>
            </wp:anchor>
          </w:drawing>
        </mc:Choice>
        <mc:Fallback>
          <w:pict w14:anchorId="48A426F5">
            <v:rect id="Rectangle 75" style="position:absolute;margin-left:-95pt;margin-top:2pt;width:592.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4662E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">
              <v:textbox inset="2.53958mm,1.2694mm,2.53958mm,1.2694mm">
                <w:txbxContent>
                  <w:p w:rsidR="00D04075" w:rsidRDefault="00FF6104" w14:paraId="4ADE0428" w14:textId="77777777">
                    <w:pPr>
                      <w:jc w:val="center"/>
                      <w:textDirection w:val="btLr"/>
                    </w:pPr>
                    <w:r>
                      <w:rPr>
                        <w:rFonts w:ascii="Century Gothic" w:hAnsi="Century Gothic" w:eastAsia="Century Gothic" w:cs="Century Gothic"/>
                        <w:color w:val="000000"/>
                        <w:sz w:val="22"/>
                      </w:rPr>
                      <w:t>University of Bristol students creating a world class student life for themselves.</w:t>
                    </w:r>
                  </w:p>
                </w:txbxContent>
              </v:textbox>
            </v:rect>
          </w:pict>
        </mc:Fallback>
      </mc:AlternateContent>
    </w:r>
  </w:p>
  <w:p w:rsidR="00D04075" w:rsidRDefault="00FF6104" w14:paraId="00000070" w14:textId="77777777">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1312" behindDoc="0" locked="0" layoutInCell="1" hidden="0" allowOverlap="1" wp14:anchorId="45334114" wp14:editId="5A548550">
              <wp:simplePos x="0" y="0"/>
              <wp:positionH relativeFrom="column">
                <wp:posOffset>4747260</wp:posOffset>
              </wp:positionH>
              <wp:positionV relativeFrom="paragraph">
                <wp:posOffset>93345</wp:posOffset>
              </wp:positionV>
              <wp:extent cx="964565" cy="47815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78155"/>
                      </a:xfrm>
                      <a:prstGeom prst="rect">
                        <a:avLst/>
                      </a:prstGeom>
                      <a:solidFill>
                        <a:srgbClr val="FFFFFF"/>
                      </a:solidFill>
                      <a:ln>
                        <a:noFill/>
                      </a:ln>
                    </wps:spPr>
                    <wps:txbx>
                      <w:txbxContent>
                        <w:p w:rsidR="00000000" w:rsidRDefault="00FF6104" w14:paraId="597694D4" w14:textId="77777777">
                          <w:r>
                            <w:rPr>
                              <w:noProof/>
                            </w:rPr>
                            <w:drawing>
                              <wp:inline distT="0" distB="0" distL="0" distR="0" wp14:anchorId="394131E2" wp14:editId="15237642">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w14:anchorId="61DD155B">
            <v:shapetype id="_x0000_t202" coordsize="21600,21600" o:spt="202" path="m,l,21600r21600,l21600,xe" w14:anchorId="45334114">
              <v:stroke joinstyle="miter"/>
              <v:path gradientshapeok="t" o:connecttype="rect"/>
            </v:shapetype>
            <v:shape id="Text Box 71" style="position:absolute;margin-left:373.8pt;margin-top:7.35pt;width:75.9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">
              <v:textbox>
                <w:txbxContent>
                  <w:p w:rsidR="00000000" w:rsidRDefault="00FF6104" w14:paraId="672A6659" w14:textId="77777777">
                    <w:r>
                      <w:rPr>
                        <w:noProof/>
                      </w:rPr>
                      <w:drawing>
                        <wp:inline distT="0" distB="0" distL="0" distR="0" wp14:anchorId="0BF04DBD" wp14:editId="15237642">
                          <wp:extent cx="736688" cy="533462"/>
                          <wp:effectExtent l="19050" t="0" r="6262" b="0"/>
                          <wp:docPr id="314703746"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v:textbox>
            </v:shape>
          </w:pict>
        </mc:Fallback>
      </mc:AlternateContent>
    </w:r>
  </w:p>
  <w:p w:rsidR="00D04075" w:rsidRDefault="00FF6104" w14:paraId="00000071" w14:textId="77777777">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2336" behindDoc="0" locked="0" layoutInCell="1" hidden="0" allowOverlap="1" wp14:anchorId="778B4139" wp14:editId="34522EE1">
              <wp:simplePos x="0" y="0"/>
              <wp:positionH relativeFrom="column">
                <wp:posOffset>-380999</wp:posOffset>
              </wp:positionH>
              <wp:positionV relativeFrom="paragraph">
                <wp:posOffset>63500</wp:posOffset>
              </wp:positionV>
              <wp:extent cx="3217545" cy="508635"/>
              <wp:effectExtent l="0" t="0" r="0" b="0"/>
              <wp:wrapNone/>
              <wp:docPr id="74" name="Rectangle 74"/>
              <wp:cNvGraphicFramePr/>
              <a:graphic xmlns:a="http://schemas.openxmlformats.org/drawingml/2006/main">
                <a:graphicData uri="http://schemas.microsoft.com/office/word/2010/wordprocessingShape">
                  <wps:wsp>
                    <wps:cNvSpPr/>
                    <wps:spPr>
                      <a:xfrm>
                        <a:off x="3741990" y="3530445"/>
                        <a:ext cx="3208020" cy="499110"/>
                      </a:xfrm>
                      <a:prstGeom prst="rect">
                        <a:avLst/>
                      </a:prstGeom>
                      <a:solidFill>
                        <a:srgbClr val="FFFFFF"/>
                      </a:solidFill>
                      <a:ln>
                        <a:noFill/>
                      </a:ln>
                    </wps:spPr>
                    <wps:txbx>
                      <w:txbxContent>
                        <w:p w:rsidR="00D04075" w:rsidRDefault="00FF6104" w14:paraId="4EF242ED" w14:textId="77777777">
                          <w:pPr>
                            <w:textDirection w:val="btLr"/>
                          </w:pPr>
                          <w:r>
                            <w:rPr>
                              <w:rFonts w:ascii="Century Gothic" w:hAnsi="Century Gothic" w:eastAsia="Century Gothic" w:cs="Century Gothic"/>
                              <w:color w:val="000000"/>
                              <w:sz w:val="18"/>
                            </w:rPr>
                            <w:t>University of Bristol Students’ Union Ltd.</w:t>
                          </w:r>
                        </w:p>
                        <w:p w:rsidR="00D04075" w:rsidRDefault="00FF6104" w14:paraId="3EFE5803" w14:textId="77777777">
                          <w:pPr>
                            <w:textDirection w:val="btLr"/>
                          </w:pPr>
                          <w:r>
                            <w:rPr>
                              <w:rFonts w:ascii="Century Gothic" w:hAnsi="Century Gothic" w:eastAsia="Century Gothic" w:cs="Century Gothic"/>
                              <w:color w:val="000000"/>
                              <w:sz w:val="16"/>
                            </w:rPr>
                            <w:t>Registered Charity: 1139656</w:t>
                          </w:r>
                        </w:p>
                        <w:p w:rsidR="00D04075" w:rsidRDefault="00FF6104" w14:paraId="3E8343BB" w14:textId="77777777">
                          <w:pPr>
                            <w:textDirection w:val="btLr"/>
                          </w:pPr>
                          <w:r>
                            <w:rPr>
                              <w:rFonts w:ascii="Century Gothic" w:hAnsi="Century Gothic" w:eastAsia="Century Gothic" w:cs="Century Gothic"/>
                              <w:color w:val="000000"/>
                              <w:sz w:val="16"/>
                            </w:rPr>
                            <w:t>Reg. Co. No. 6977417</w:t>
                          </w:r>
                        </w:p>
                        <w:p w:rsidR="00D04075" w:rsidRDefault="00D04075" w14:paraId="4CCA3234" w14:textId="77777777">
                          <w:pPr>
                            <w:textDirection w:val="btLr"/>
                          </w:pPr>
                        </w:p>
                      </w:txbxContent>
                    </wps:txbx>
                    <wps:bodyPr spcFirstLastPara="1" wrap="square" lIns="91425" tIns="45700" rIns="91425" bIns="45700" anchor="t" anchorCtr="0">
                      <a:noAutofit/>
                    </wps:bodyPr>
                  </wps:wsp>
                </a:graphicData>
              </a:graphic>
            </wp:anchor>
          </w:drawing>
        </mc:Choice>
        <mc:Fallback>
          <w:pict w14:anchorId="3B043877">
            <v:rect id="Rectangle 74" style="position:absolute;margin-left:-30pt;margin-top:5pt;width:253.3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d="f" w14:anchorId="778B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">
              <v:textbox inset="2.53958mm,1.2694mm,2.53958mm,1.2694mm">
                <w:txbxContent>
                  <w:p w:rsidR="00D04075" w:rsidRDefault="00FF6104" w14:paraId="1C14ED57" w14:textId="77777777">
                    <w:pPr>
                      <w:textDirection w:val="btLr"/>
                    </w:pPr>
                    <w:r>
                      <w:rPr>
                        <w:rFonts w:ascii="Century Gothic" w:hAnsi="Century Gothic" w:eastAsia="Century Gothic" w:cs="Century Gothic"/>
                        <w:color w:val="000000"/>
                        <w:sz w:val="18"/>
                      </w:rPr>
                      <w:t>University of Bristol Students’ Union Ltd.</w:t>
                    </w:r>
                  </w:p>
                  <w:p w:rsidR="00D04075" w:rsidRDefault="00FF6104" w14:paraId="677FF888" w14:textId="77777777">
                    <w:pPr>
                      <w:textDirection w:val="btLr"/>
                    </w:pPr>
                    <w:r>
                      <w:rPr>
                        <w:rFonts w:ascii="Century Gothic" w:hAnsi="Century Gothic" w:eastAsia="Century Gothic" w:cs="Century Gothic"/>
                        <w:color w:val="000000"/>
                        <w:sz w:val="16"/>
                      </w:rPr>
                      <w:t>Registered Charity: 1139656</w:t>
                    </w:r>
                  </w:p>
                  <w:p w:rsidR="00D04075" w:rsidRDefault="00FF6104" w14:paraId="1508FEA8" w14:textId="77777777">
                    <w:pPr>
                      <w:textDirection w:val="btLr"/>
                    </w:pPr>
                    <w:r>
                      <w:rPr>
                        <w:rFonts w:ascii="Century Gothic" w:hAnsi="Century Gothic" w:eastAsia="Century Gothic" w:cs="Century Gothic"/>
                        <w:color w:val="000000"/>
                        <w:sz w:val="16"/>
                      </w:rPr>
                      <w:t>Reg. Co. No. 6977417</w:t>
                    </w:r>
                  </w:p>
                  <w:p w:rsidR="00D04075" w:rsidRDefault="00D04075" w14:paraId="0A37501D" w14:textId="77777777">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FDD3B4A" wp14:editId="75385FA5">
              <wp:simplePos x="0" y="0"/>
              <wp:positionH relativeFrom="column">
                <wp:posOffset>3274695</wp:posOffset>
              </wp:positionH>
              <wp:positionV relativeFrom="paragraph">
                <wp:posOffset>85725</wp:posOffset>
              </wp:positionV>
              <wp:extent cx="796290" cy="4032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03225"/>
                      </a:xfrm>
                      <a:prstGeom prst="rect">
                        <a:avLst/>
                      </a:prstGeom>
                      <a:solidFill>
                        <a:srgbClr val="FFFFFF"/>
                      </a:solidFill>
                      <a:ln>
                        <a:noFill/>
                      </a:ln>
                    </wps:spPr>
                    <wps:txbx>
                      <w:txbxContent>
                        <w:p w:rsidR="00000000" w:rsidP="00BE15A8" w:rsidRDefault="00FF6104" w14:paraId="4E8BA4DC" w14:textId="77777777">
                          <w:r>
                            <w:rPr>
                              <w:noProof/>
                            </w:rPr>
                            <w:drawing>
                              <wp:inline distT="0" distB="0" distL="0" distR="0" wp14:anchorId="0C7C7C93" wp14:editId="1EC3C887">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w14:anchorId="12BA50DE">
            <v:shape id="Text Box 70" style="position:absolute;margin-left:257.85pt;margin-top:6.75pt;width:62.7pt;height:31.7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" w14:anchorId="4FDD3B4A">
              <v:textbox style="mso-fit-shape-to-text:t">
                <w:txbxContent>
                  <w:p w:rsidR="00000000" w:rsidP="00BE15A8" w:rsidRDefault="00FF6104" w14:paraId="5DAB6C7B" w14:textId="77777777">
                    <w:r>
                      <w:rPr>
                        <w:noProof/>
                      </w:rPr>
                      <w:drawing>
                        <wp:inline distT="0" distB="0" distL="0" distR="0" wp14:anchorId="4F0746B7" wp14:editId="1EC3C887">
                          <wp:extent cx="623586" cy="311794"/>
                          <wp:effectExtent l="19050" t="0" r="5064" b="0"/>
                          <wp:docPr id="327498844"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v:textbox>
            </v:shape>
          </w:pict>
        </mc:Fallback>
      </mc:AlternateContent>
    </w:r>
  </w:p>
  <w:p w:rsidR="00D04075" w:rsidRDefault="00FF6104" w14:paraId="00000072" w14:textId="77777777">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4384" behindDoc="0" locked="0" layoutInCell="1" hidden="0" allowOverlap="1" wp14:anchorId="0EBA2E03" wp14:editId="1783E051">
              <wp:simplePos x="0" y="0"/>
              <wp:positionH relativeFrom="column">
                <wp:posOffset>3977640</wp:posOffset>
              </wp:positionH>
              <wp:positionV relativeFrom="paragraph">
                <wp:posOffset>3810</wp:posOffset>
              </wp:positionV>
              <wp:extent cx="910590" cy="34607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46075"/>
                      </a:xfrm>
                      <a:prstGeom prst="rect">
                        <a:avLst/>
                      </a:prstGeom>
                      <a:solidFill>
                        <a:srgbClr val="FFFFFF"/>
                      </a:solidFill>
                      <a:ln>
                        <a:noFill/>
                      </a:ln>
                    </wps:spPr>
                    <wps:txbx>
                      <w:txbxContent>
                        <w:p w:rsidR="00000000" w:rsidP="00BE15A8" w:rsidRDefault="00FF6104" w14:paraId="3FA3C215" w14:textId="77777777">
                          <w:r>
                            <w:rPr>
                              <w:noProof/>
                            </w:rPr>
                            <w:drawing>
                              <wp:inline distT="0" distB="0" distL="0" distR="0" wp14:anchorId="57F0B490" wp14:editId="484BEA21">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w14:anchorId="01648001">
            <v:shape id="Text Box 72" style="position:absolute;margin-left:313.2pt;margin-top:.3pt;width:71.7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" w14:anchorId="0EBA2E03">
              <v:textbox style="mso-fit-shape-to-text:t">
                <w:txbxContent>
                  <w:p w:rsidR="00000000" w:rsidP="00BE15A8" w:rsidRDefault="00FF6104" w14:paraId="02EB378F" w14:textId="77777777">
                    <w:r>
                      <w:rPr>
                        <w:noProof/>
                      </w:rPr>
                      <w:drawing>
                        <wp:inline distT="0" distB="0" distL="0" distR="0" wp14:anchorId="58FA1E21" wp14:editId="484BEA21">
                          <wp:extent cx="697904" cy="254734"/>
                          <wp:effectExtent l="19050" t="0" r="6946" b="0"/>
                          <wp:docPr id="21134774"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33A" w:rsidRDefault="0038633A" w14:paraId="6F2CBB83" w14:textId="77777777">
      <w:r>
        <w:separator/>
      </w:r>
    </w:p>
  </w:footnote>
  <w:footnote w:type="continuationSeparator" w:id="0">
    <w:p w:rsidR="0038633A" w:rsidRDefault="0038633A" w14:paraId="227B74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04075" w:rsidRDefault="00FF6104" w14:paraId="00000069" w14:textId="77777777">
    <w:pPr>
      <w:rPr>
        <w:sz w:val="16"/>
        <w:szCs w:val="16"/>
      </w:rPr>
    </w:pPr>
    <w:r>
      <w:rPr>
        <w:noProof/>
      </w:rPr>
      <w:drawing>
        <wp:anchor distT="0" distB="0" distL="0" distR="0" simplePos="0" relativeHeight="251658240" behindDoc="0" locked="0" layoutInCell="1" hidden="0" allowOverlap="1" wp14:anchorId="203E651F" wp14:editId="14BA25B0">
          <wp:simplePos x="0" y="0"/>
          <wp:positionH relativeFrom="column">
            <wp:posOffset>-257174</wp:posOffset>
          </wp:positionH>
          <wp:positionV relativeFrom="paragraph">
            <wp:posOffset>102870</wp:posOffset>
          </wp:positionV>
          <wp:extent cx="2931795" cy="868045"/>
          <wp:effectExtent l="0" t="0" r="0" b="0"/>
          <wp:wrapSquare wrapText="bothSides" distT="0" distB="0" distL="0" distR="0"/>
          <wp:docPr id="7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931795" cy="868045"/>
                  </a:xfrm>
                  <a:prstGeom prst="rect">
                    <a:avLst/>
                  </a:prstGeom>
                  <a:ln/>
                </pic:spPr>
              </pic:pic>
            </a:graphicData>
          </a:graphic>
        </wp:anchor>
      </w:drawing>
    </w:r>
  </w:p>
  <w:tbl>
    <w:tblPr>
      <w:tblStyle w:val="a"/>
      <w:tblW w:w="4208" w:type="dxa"/>
      <w:tblInd w:w="4820" w:type="dxa"/>
      <w:tblBorders>
        <w:insideH w:val="single" w:color="808080" w:sz="8" w:space="0"/>
        <w:insideV w:val="single" w:color="808080" w:sz="8" w:space="0"/>
      </w:tblBorders>
      <w:tblLayout w:type="fixed"/>
      <w:tblLook w:val="0000" w:firstRow="0" w:lastRow="0" w:firstColumn="0" w:lastColumn="0" w:noHBand="0" w:noVBand="0"/>
    </w:tblPr>
    <w:tblGrid>
      <w:gridCol w:w="4208"/>
    </w:tblGrid>
    <w:tr w:rsidR="00D04075" w14:paraId="685747A1" w14:textId="77777777">
      <w:trPr>
        <w:trHeight w:val="400"/>
      </w:trPr>
      <w:tc>
        <w:tcPr>
          <w:tcW w:w="4208" w:type="dxa"/>
          <w:tcMar>
            <w:top w:w="57" w:type="dxa"/>
            <w:bottom w:w="57" w:type="dxa"/>
          </w:tcMar>
        </w:tcPr>
        <w:p w:rsidR="00D04075" w:rsidRDefault="00FF6104" w14:paraId="0000006A" w14:textId="77777777">
          <w:pPr>
            <w:pBdr>
              <w:top w:val="nil"/>
              <w:left w:val="nil"/>
              <w:bottom w:val="nil"/>
              <w:right w:val="nil"/>
              <w:between w:val="nil"/>
            </w:pBdr>
            <w:tabs>
              <w:tab w:val="center" w:pos="4153"/>
              <w:tab w:val="right" w:pos="8306"/>
            </w:tabs>
            <w:jc w:val="right"/>
            <w:rPr>
              <w:rFonts w:ascii="Century Gothic" w:hAnsi="Century Gothic" w:eastAsia="Century Gothic" w:cs="Century Gothic"/>
              <w:color w:val="000000"/>
            </w:rPr>
          </w:pPr>
          <w:r>
            <w:rPr>
              <w:rFonts w:ascii="Century Gothic" w:hAnsi="Century Gothic" w:eastAsia="Century Gothic" w:cs="Century Gothic"/>
              <w:color w:val="000000"/>
            </w:rPr>
            <w:t>The Richmond Building</w:t>
          </w:r>
        </w:p>
        <w:p w:rsidR="00D04075" w:rsidRDefault="00FF6104" w14:paraId="0000006B" w14:textId="77777777">
          <w:pPr>
            <w:pBdr>
              <w:top w:val="nil"/>
              <w:left w:val="nil"/>
              <w:bottom w:val="nil"/>
              <w:right w:val="nil"/>
              <w:between w:val="nil"/>
            </w:pBdr>
            <w:tabs>
              <w:tab w:val="center" w:pos="4153"/>
              <w:tab w:val="right" w:pos="8306"/>
            </w:tabs>
            <w:jc w:val="right"/>
            <w:rPr>
              <w:rFonts w:ascii="Century Gothic" w:hAnsi="Century Gothic" w:eastAsia="Century Gothic" w:cs="Century Gothic"/>
              <w:color w:val="000000"/>
            </w:rPr>
          </w:pPr>
          <w:r>
            <w:rPr>
              <w:rFonts w:ascii="Century Gothic" w:hAnsi="Century Gothic" w:eastAsia="Century Gothic" w:cs="Century Gothic"/>
              <w:color w:val="000000"/>
            </w:rPr>
            <w:t xml:space="preserve">105 Queens Road, Clifton, Bristol BS8 1LN </w:t>
          </w:r>
        </w:p>
        <w:p w:rsidR="00D04075" w:rsidRDefault="00FF6104" w14:paraId="0000006C" w14:textId="77777777">
          <w:pPr>
            <w:pBdr>
              <w:top w:val="nil"/>
              <w:left w:val="nil"/>
              <w:bottom w:val="nil"/>
              <w:right w:val="nil"/>
              <w:between w:val="nil"/>
            </w:pBdr>
            <w:tabs>
              <w:tab w:val="center" w:pos="4153"/>
              <w:tab w:val="right" w:pos="8306"/>
            </w:tabs>
            <w:jc w:val="right"/>
            <w:rPr>
              <w:rFonts w:ascii="Century Gothic" w:hAnsi="Century Gothic" w:eastAsia="Century Gothic" w:cs="Century Gothic"/>
              <w:color w:val="000000"/>
            </w:rPr>
          </w:pPr>
          <w:r>
            <w:rPr>
              <w:rFonts w:ascii="Century Gothic" w:hAnsi="Century Gothic" w:eastAsia="Century Gothic" w:cs="Century Gothic"/>
              <w:color w:val="000000"/>
            </w:rPr>
            <w:t>Tel (0117) 331 8600</w:t>
          </w:r>
        </w:p>
      </w:tc>
    </w:tr>
    <w:tr w:rsidR="00D04075" w14:paraId="7763D50F" w14:textId="77777777">
      <w:trPr>
        <w:trHeight w:val="260"/>
      </w:trPr>
      <w:tc>
        <w:tcPr>
          <w:tcW w:w="4208" w:type="dxa"/>
          <w:tcMar>
            <w:top w:w="28" w:type="dxa"/>
          </w:tcMar>
        </w:tcPr>
        <w:p w:rsidR="00D04075" w:rsidRDefault="00FF6104" w14:paraId="0000006D" w14:textId="77777777">
          <w:pPr>
            <w:pBdr>
              <w:top w:val="nil"/>
              <w:left w:val="nil"/>
              <w:bottom w:val="nil"/>
              <w:right w:val="nil"/>
              <w:between w:val="nil"/>
            </w:pBdr>
            <w:tabs>
              <w:tab w:val="center" w:pos="4153"/>
              <w:tab w:val="right" w:pos="8306"/>
            </w:tabs>
            <w:jc w:val="right"/>
            <w:rPr>
              <w:rFonts w:ascii="Century Gothic" w:hAnsi="Century Gothic" w:eastAsia="Century Gothic" w:cs="Century Gothic"/>
              <w:color w:val="000000"/>
            </w:rPr>
          </w:pPr>
          <w:r>
            <w:rPr>
              <w:rFonts w:ascii="Century Gothic" w:hAnsi="Century Gothic" w:eastAsia="Century Gothic" w:cs="Century Gothic"/>
              <w:color w:val="000000"/>
            </w:rPr>
            <w:t>www.bristolsu.org.uk</w:t>
          </w:r>
        </w:p>
      </w:tc>
    </w:tr>
  </w:tbl>
  <w:p w:rsidR="00D04075" w:rsidRDefault="00D04075" w14:paraId="0000006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7dd3bf0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e6d39a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502A9B"/>
    <w:multiLevelType w:val="multilevel"/>
    <w:tmpl w:val="60B0AF22"/>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34F77"/>
    <w:multiLevelType w:val="multilevel"/>
    <w:tmpl w:val="96D88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FC11C7"/>
    <w:multiLevelType w:val="multilevel"/>
    <w:tmpl w:val="88AA4D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AB7A41"/>
    <w:multiLevelType w:val="multilevel"/>
    <w:tmpl w:val="E5663426"/>
    <w:lvl w:ilvl="0">
      <w:start w:val="1"/>
      <w:numFmt w:val="lowerLetter"/>
      <w:lvlText w:val="%1."/>
      <w:lvlJc w:val="left"/>
      <w:pPr>
        <w:ind w:left="720" w:hanging="360"/>
      </w:pPr>
      <w:rPr>
        <w:rFonts w:ascii="Century Gothic" w:hAnsi="Century Gothic" w:eastAsia="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C72639"/>
    <w:multiLevelType w:val="multilevel"/>
    <w:tmpl w:val="13EA7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0169F0"/>
    <w:multiLevelType w:val="multilevel"/>
    <w:tmpl w:val="B002D16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531499"/>
    <w:multiLevelType w:val="multilevel"/>
    <w:tmpl w:val="A8BE0F2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171A98"/>
    <w:multiLevelType w:val="multilevel"/>
    <w:tmpl w:val="FA124A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A9093C"/>
    <w:multiLevelType w:val="multilevel"/>
    <w:tmpl w:val="E292A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1">
    <w:abstractNumId w:val="10"/>
  </w:num>
  <w:num w:numId="10">
    <w:abstractNumId w:val="9"/>
  </w:num>
  <w:num w:numId="1" w16cid:durableId="245695991">
    <w:abstractNumId w:val="0"/>
  </w:num>
  <w:num w:numId="2" w16cid:durableId="1082525346">
    <w:abstractNumId w:val="2"/>
  </w:num>
  <w:num w:numId="3" w16cid:durableId="990210021">
    <w:abstractNumId w:val="7"/>
  </w:num>
  <w:num w:numId="4" w16cid:durableId="831063516">
    <w:abstractNumId w:val="6"/>
  </w:num>
  <w:num w:numId="5" w16cid:durableId="624580169">
    <w:abstractNumId w:val="4"/>
  </w:num>
  <w:num w:numId="6" w16cid:durableId="1999648755">
    <w:abstractNumId w:val="8"/>
  </w:num>
  <w:num w:numId="7" w16cid:durableId="860246389">
    <w:abstractNumId w:val="3"/>
  </w:num>
  <w:num w:numId="8" w16cid:durableId="140660691">
    <w:abstractNumId w:val="5"/>
  </w:num>
  <w:num w:numId="9" w16cid:durableId="189670258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75"/>
    <w:rsid w:val="000E7142"/>
    <w:rsid w:val="0038633A"/>
    <w:rsid w:val="003D764D"/>
    <w:rsid w:val="0087526B"/>
    <w:rsid w:val="00D04075"/>
    <w:rsid w:val="00D600C2"/>
    <w:rsid w:val="00EA33FB"/>
    <w:rsid w:val="00FF6104"/>
    <w:rsid w:val="012EB574"/>
    <w:rsid w:val="01D5DE7D"/>
    <w:rsid w:val="02C50B97"/>
    <w:rsid w:val="02E1EA83"/>
    <w:rsid w:val="038971AC"/>
    <w:rsid w:val="03A160F8"/>
    <w:rsid w:val="03CCFCFC"/>
    <w:rsid w:val="03F87CB4"/>
    <w:rsid w:val="0665C177"/>
    <w:rsid w:val="084A0FEC"/>
    <w:rsid w:val="0A4C942D"/>
    <w:rsid w:val="0AEC8415"/>
    <w:rsid w:val="0B3F6C57"/>
    <w:rsid w:val="0B547BFE"/>
    <w:rsid w:val="0C11D9A5"/>
    <w:rsid w:val="0C4AED38"/>
    <w:rsid w:val="0CE102A1"/>
    <w:rsid w:val="0E5F5BBB"/>
    <w:rsid w:val="0E9A5E21"/>
    <w:rsid w:val="0F1FC3C1"/>
    <w:rsid w:val="1094D2FD"/>
    <w:rsid w:val="11FA4AF0"/>
    <w:rsid w:val="13DCE7A7"/>
    <w:rsid w:val="147765C3"/>
    <w:rsid w:val="17FF4B21"/>
    <w:rsid w:val="18870107"/>
    <w:rsid w:val="1A06AA9D"/>
    <w:rsid w:val="1BEA9585"/>
    <w:rsid w:val="1E7152A1"/>
    <w:rsid w:val="1F7CB236"/>
    <w:rsid w:val="1F7CF5BD"/>
    <w:rsid w:val="1F827625"/>
    <w:rsid w:val="216E4F25"/>
    <w:rsid w:val="2193FA3A"/>
    <w:rsid w:val="22445A1D"/>
    <w:rsid w:val="26343D80"/>
    <w:rsid w:val="266313BA"/>
    <w:rsid w:val="26DF5A92"/>
    <w:rsid w:val="2788F381"/>
    <w:rsid w:val="282D0E58"/>
    <w:rsid w:val="28A8B37D"/>
    <w:rsid w:val="28F43F78"/>
    <w:rsid w:val="2A21A048"/>
    <w:rsid w:val="2A30A748"/>
    <w:rsid w:val="2A8A6BEC"/>
    <w:rsid w:val="2AA7C83B"/>
    <w:rsid w:val="2AE37E23"/>
    <w:rsid w:val="2B4B9FC9"/>
    <w:rsid w:val="2B886D0F"/>
    <w:rsid w:val="2BB76EF1"/>
    <w:rsid w:val="2E106945"/>
    <w:rsid w:val="2E4962FE"/>
    <w:rsid w:val="2F17F3F5"/>
    <w:rsid w:val="301969D7"/>
    <w:rsid w:val="32360B3D"/>
    <w:rsid w:val="339BD25D"/>
    <w:rsid w:val="3735F6F1"/>
    <w:rsid w:val="37751E23"/>
    <w:rsid w:val="3786CB21"/>
    <w:rsid w:val="3A14243B"/>
    <w:rsid w:val="3A1533E0"/>
    <w:rsid w:val="3A482345"/>
    <w:rsid w:val="3CD3713C"/>
    <w:rsid w:val="3D15D33B"/>
    <w:rsid w:val="3DA9B5C1"/>
    <w:rsid w:val="40908C39"/>
    <w:rsid w:val="40FBDAAD"/>
    <w:rsid w:val="41141B46"/>
    <w:rsid w:val="4116D027"/>
    <w:rsid w:val="41BB4E95"/>
    <w:rsid w:val="42DBF88B"/>
    <w:rsid w:val="455F0863"/>
    <w:rsid w:val="45DB2BE3"/>
    <w:rsid w:val="46B5A909"/>
    <w:rsid w:val="46FCF380"/>
    <w:rsid w:val="4AFE49E0"/>
    <w:rsid w:val="4EF7044C"/>
    <w:rsid w:val="4FE78258"/>
    <w:rsid w:val="503B3AA9"/>
    <w:rsid w:val="5132A79B"/>
    <w:rsid w:val="516273C0"/>
    <w:rsid w:val="52C0D6A7"/>
    <w:rsid w:val="532E1441"/>
    <w:rsid w:val="53B279A8"/>
    <w:rsid w:val="56CE19BE"/>
    <w:rsid w:val="582E43D6"/>
    <w:rsid w:val="597FB7D5"/>
    <w:rsid w:val="59B9C62E"/>
    <w:rsid w:val="5B5D2DD2"/>
    <w:rsid w:val="5BB8C367"/>
    <w:rsid w:val="5BC246D5"/>
    <w:rsid w:val="5BD30E1F"/>
    <w:rsid w:val="5C505CA4"/>
    <w:rsid w:val="5C7DA8AF"/>
    <w:rsid w:val="5CDEF238"/>
    <w:rsid w:val="5CEFA6F5"/>
    <w:rsid w:val="5D009BE8"/>
    <w:rsid w:val="5D3844D8"/>
    <w:rsid w:val="5D9C787A"/>
    <w:rsid w:val="5DD686CF"/>
    <w:rsid w:val="5E8D8CF5"/>
    <w:rsid w:val="5E8F2632"/>
    <w:rsid w:val="60E5D74A"/>
    <w:rsid w:val="6120CE9C"/>
    <w:rsid w:val="6145AEDD"/>
    <w:rsid w:val="6215F2C8"/>
    <w:rsid w:val="62859EF5"/>
    <w:rsid w:val="631C201B"/>
    <w:rsid w:val="63B9E303"/>
    <w:rsid w:val="652F6D8A"/>
    <w:rsid w:val="66B6376C"/>
    <w:rsid w:val="66F72F60"/>
    <w:rsid w:val="687C8E02"/>
    <w:rsid w:val="68892847"/>
    <w:rsid w:val="694736DC"/>
    <w:rsid w:val="6A4F369B"/>
    <w:rsid w:val="6B2B61AE"/>
    <w:rsid w:val="6BF15C67"/>
    <w:rsid w:val="6C45FB8E"/>
    <w:rsid w:val="6CCD8E10"/>
    <w:rsid w:val="6CEFC533"/>
    <w:rsid w:val="6D6FD0C5"/>
    <w:rsid w:val="7086837B"/>
    <w:rsid w:val="715A1643"/>
    <w:rsid w:val="717F186A"/>
    <w:rsid w:val="71B18976"/>
    <w:rsid w:val="7237654A"/>
    <w:rsid w:val="7257CF8E"/>
    <w:rsid w:val="7294D1FB"/>
    <w:rsid w:val="7446D4CD"/>
    <w:rsid w:val="7496749E"/>
    <w:rsid w:val="74979E39"/>
    <w:rsid w:val="75427667"/>
    <w:rsid w:val="759C48F4"/>
    <w:rsid w:val="761529E3"/>
    <w:rsid w:val="762ABC9F"/>
    <w:rsid w:val="77CD28EE"/>
    <w:rsid w:val="791C9BA4"/>
    <w:rsid w:val="7942A52A"/>
    <w:rsid w:val="79B6B64D"/>
    <w:rsid w:val="7A335F8F"/>
    <w:rsid w:val="7AD4F605"/>
    <w:rsid w:val="7DDBF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C0E8"/>
  <w15:docId w15:val="{CBF44DCC-62E5-8842-B41A-353E8ACE11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Gill Sans" w:hAnsi="Gill Sans" w:eastAsia="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hAnsiTheme="majorHAnsi" w:eastAsiaTheme="majorEastAsia"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styleId="BalloonTextChar" w:customStyle="1">
    <w:name w:val="Balloon Text Char"/>
    <w:basedOn w:val="DefaultParagraphFont"/>
    <w:link w:val="BalloonText"/>
    <w:rsid w:val="000245BF"/>
    <w:rPr>
      <w:rFonts w:ascii="Tahoma" w:hAnsi="Tahoma" w:cs="Tahoma"/>
      <w:sz w:val="16"/>
      <w:szCs w:val="16"/>
    </w:rPr>
  </w:style>
  <w:style w:type="character" w:styleId="FooterChar" w:customStyle="1">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styleId="BodyTextChar" w:customStyle="1">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hAnsiTheme="minorHAnsi" w:eastAsiaTheme="minorHAnsi" w:cstheme="minorBidi"/>
      <w:sz w:val="22"/>
      <w:szCs w:val="22"/>
      <w:lang w:eastAsia="en-US"/>
    </w:rPr>
  </w:style>
  <w:style w:type="paragraph" w:styleId="PlainText">
    <w:name w:val="Plain Text"/>
    <w:basedOn w:val="Normal"/>
    <w:link w:val="PlainTextChar"/>
    <w:uiPriority w:val="99"/>
    <w:unhideWhenUsed/>
    <w:rsid w:val="00C034D7"/>
    <w:rPr>
      <w:rFonts w:ascii="Consolas" w:hAnsi="Consolas" w:eastAsiaTheme="minorEastAsia" w:cstheme="minorBidi"/>
      <w:sz w:val="21"/>
      <w:szCs w:val="21"/>
    </w:rPr>
  </w:style>
  <w:style w:type="character" w:styleId="PlainTextChar" w:customStyle="1">
    <w:name w:val="Plain Text Char"/>
    <w:basedOn w:val="DefaultParagraphFont"/>
    <w:link w:val="PlainText"/>
    <w:uiPriority w:val="99"/>
    <w:rsid w:val="00C034D7"/>
    <w:rPr>
      <w:rFonts w:ascii="Consolas" w:hAnsi="Consolas" w:eastAsiaTheme="minorEastAsia" w:cstheme="minorBidi"/>
      <w:sz w:val="21"/>
      <w:szCs w:val="21"/>
    </w:rPr>
  </w:style>
  <w:style w:type="table" w:styleId="TableGrid">
    <w:name w:val="Table Grid"/>
    <w:basedOn w:val="TableNormal"/>
    <w:uiPriority w:val="59"/>
    <w:rsid w:val="006C4CF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semiHidden/>
    <w:rsid w:val="00133DDC"/>
    <w:rPr>
      <w:rFonts w:asciiTheme="majorHAnsi" w:hAnsiTheme="majorHAnsi" w:eastAsiaTheme="majorEastAsia" w:cstheme="majorBidi"/>
      <w:color w:val="243F60" w:themeColor="accent1" w:themeShade="7F"/>
      <w:sz w:val="24"/>
      <w:szCs w:val="24"/>
    </w:rPr>
  </w:style>
  <w:style w:type="character" w:styleId="Heading6Char" w:customStyle="1">
    <w:name w:val="Heading 6 Char"/>
    <w:basedOn w:val="DefaultParagraphFont"/>
    <w:link w:val="Heading6"/>
    <w:semiHidden/>
    <w:rsid w:val="00133DDC"/>
    <w:rPr>
      <w:rFonts w:asciiTheme="majorHAnsi" w:hAnsiTheme="majorHAnsi" w:eastAsiaTheme="majorEastAsia" w:cstheme="majorBidi"/>
      <w:i/>
      <w:iCs/>
      <w:color w:val="243F60" w:themeColor="accent1" w:themeShade="7F"/>
      <w:sz w:val="24"/>
      <w:szCs w:val="24"/>
    </w:rPr>
  </w:style>
  <w:style w:type="character" w:styleId="Heading7Char" w:customStyle="1">
    <w:name w:val="Heading 7 Char"/>
    <w:basedOn w:val="DefaultParagraphFont"/>
    <w:link w:val="Heading7"/>
    <w:semiHidden/>
    <w:rsid w:val="00133DDC"/>
    <w:rPr>
      <w:rFonts w:asciiTheme="majorHAnsi" w:hAnsiTheme="majorHAnsi" w:eastAsiaTheme="majorEastAsia" w:cstheme="majorBidi"/>
      <w:i/>
      <w:iCs/>
      <w:color w:val="404040" w:themeColor="text1" w:themeTint="BF"/>
      <w:sz w:val="24"/>
      <w:szCs w:val="24"/>
    </w:rPr>
  </w:style>
  <w:style w:type="character" w:styleId="Heading9Char" w:customStyle="1">
    <w:name w:val="Heading 9 Char"/>
    <w:basedOn w:val="DefaultParagraphFont"/>
    <w:link w:val="Heading9"/>
    <w:semiHidden/>
    <w:rsid w:val="00133DDC"/>
    <w:rPr>
      <w:rFonts w:asciiTheme="majorHAnsi" w:hAnsiTheme="majorHAnsi" w:eastAsiaTheme="majorEastAsia"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styleId="BodyTextIndentChar" w:customStyle="1">
    <w:name w:val="Body Text Indent Char"/>
    <w:basedOn w:val="DefaultParagraphFont"/>
    <w:link w:val="BodyTextIndent"/>
    <w:rsid w:val="00133DDC"/>
    <w:rPr>
      <w:rFonts w:ascii="Gill Sans MT" w:hAnsi="Gill Sans MT"/>
      <w:sz w:val="24"/>
      <w:szCs w:val="24"/>
    </w:rPr>
  </w:style>
  <w:style w:type="paragraph" w:styleId="Numbers" w:customStyle="1">
    <w:name w:val="Numbers"/>
    <w:basedOn w:val="Normal"/>
    <w:rsid w:val="00133DDC"/>
    <w:pPr>
      <w:numPr>
        <w:numId w:val="1"/>
      </w:numPr>
      <w:spacing w:after="220"/>
      <w:jc w:val="both"/>
    </w:pPr>
    <w:rPr>
      <w:rFonts w:ascii="Times New Roman" w:hAnsi="Times New Roman"/>
      <w:sz w:val="22"/>
      <w:szCs w:val="20"/>
      <w:lang w:eastAsia="en-US"/>
    </w:rPr>
  </w:style>
  <w:style w:type="paragraph" w:styleId="Indentedparagraph" w:customStyle="1">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styleId="TableText" w:customStyle="1">
    <w:name w:val="Table Text"/>
    <w:basedOn w:val="Normal"/>
    <w:rsid w:val="00134684"/>
    <w:pPr>
      <w:spacing w:line="220" w:lineRule="exact"/>
    </w:pPr>
    <w:rPr>
      <w:rFonts w:ascii="Arial" w:hAnsi="Arial"/>
      <w:sz w:val="18"/>
      <w:lang w:val="en-US" w:eastAsia="en-US"/>
    </w:rPr>
  </w:style>
  <w:style w:type="character" w:styleId="apple-converted-space" w:customStyle="1">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3" w:type="dxa"/>
      </w:tblCellMar>
    </w:tblPr>
  </w:style>
  <w:style w:type="paragraph" w:styleId="paragraph" w:customStyle="1">
    <w:name w:val="paragraph"/>
    <w:basedOn w:val="Normal"/>
    <w:rsid w:val="003D764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3D764D"/>
  </w:style>
  <w:style w:type="character" w:styleId="eop" w:customStyle="1">
    <w:name w:val="eop"/>
    <w:basedOn w:val="DefaultParagraphFont"/>
    <w:rsid w:val="003D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025">
      <w:bodyDiv w:val="1"/>
      <w:marLeft w:val="0"/>
      <w:marRight w:val="0"/>
      <w:marTop w:val="0"/>
      <w:marBottom w:val="0"/>
      <w:divBdr>
        <w:top w:val="none" w:sz="0" w:space="0" w:color="auto"/>
        <w:left w:val="none" w:sz="0" w:space="0" w:color="auto"/>
        <w:bottom w:val="none" w:sz="0" w:space="0" w:color="auto"/>
        <w:right w:val="none" w:sz="0" w:space="0" w:color="auto"/>
      </w:divBdr>
      <w:divsChild>
        <w:div w:id="403725466">
          <w:marLeft w:val="0"/>
          <w:marRight w:val="0"/>
          <w:marTop w:val="0"/>
          <w:marBottom w:val="0"/>
          <w:divBdr>
            <w:top w:val="none" w:sz="0" w:space="0" w:color="auto"/>
            <w:left w:val="none" w:sz="0" w:space="0" w:color="auto"/>
            <w:bottom w:val="none" w:sz="0" w:space="0" w:color="auto"/>
            <w:right w:val="none" w:sz="0" w:space="0" w:color="auto"/>
          </w:divBdr>
        </w:div>
        <w:div w:id="478376885">
          <w:marLeft w:val="0"/>
          <w:marRight w:val="0"/>
          <w:marTop w:val="0"/>
          <w:marBottom w:val="0"/>
          <w:divBdr>
            <w:top w:val="none" w:sz="0" w:space="0" w:color="auto"/>
            <w:left w:val="none" w:sz="0" w:space="0" w:color="auto"/>
            <w:bottom w:val="none" w:sz="0" w:space="0" w:color="auto"/>
            <w:right w:val="none" w:sz="0" w:space="0" w:color="auto"/>
          </w:divBdr>
        </w:div>
      </w:divsChild>
    </w:div>
    <w:div w:id="1166360532">
      <w:bodyDiv w:val="1"/>
      <w:marLeft w:val="0"/>
      <w:marRight w:val="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
        <w:div w:id="1115638891">
          <w:marLeft w:val="0"/>
          <w:marRight w:val="0"/>
          <w:marTop w:val="0"/>
          <w:marBottom w:val="0"/>
          <w:divBdr>
            <w:top w:val="none" w:sz="0" w:space="0" w:color="auto"/>
            <w:left w:val="none" w:sz="0" w:space="0" w:color="auto"/>
            <w:bottom w:val="none" w:sz="0" w:space="0" w:color="auto"/>
            <w:right w:val="none" w:sz="0" w:space="0" w:color="auto"/>
          </w:divBdr>
        </w:div>
      </w:divsChild>
    </w:div>
    <w:div w:id="1589607814">
      <w:bodyDiv w:val="1"/>
      <w:marLeft w:val="0"/>
      <w:marRight w:val="0"/>
      <w:marTop w:val="0"/>
      <w:marBottom w:val="0"/>
      <w:divBdr>
        <w:top w:val="none" w:sz="0" w:space="0" w:color="auto"/>
        <w:left w:val="none" w:sz="0" w:space="0" w:color="auto"/>
        <w:bottom w:val="none" w:sz="0" w:space="0" w:color="auto"/>
        <w:right w:val="none" w:sz="0" w:space="0" w:color="auto"/>
      </w:divBdr>
      <w:divsChild>
        <w:div w:id="805393917">
          <w:marLeft w:val="0"/>
          <w:marRight w:val="0"/>
          <w:marTop w:val="0"/>
          <w:marBottom w:val="0"/>
          <w:divBdr>
            <w:top w:val="none" w:sz="0" w:space="0" w:color="auto"/>
            <w:left w:val="none" w:sz="0" w:space="0" w:color="auto"/>
            <w:bottom w:val="none" w:sz="0" w:space="0" w:color="auto"/>
            <w:right w:val="none" w:sz="0" w:space="0" w:color="auto"/>
          </w:divBdr>
        </w:div>
        <w:div w:id="2141075149">
          <w:marLeft w:val="0"/>
          <w:marRight w:val="0"/>
          <w:marTop w:val="0"/>
          <w:marBottom w:val="0"/>
          <w:divBdr>
            <w:top w:val="none" w:sz="0" w:space="0" w:color="auto"/>
            <w:left w:val="none" w:sz="0" w:space="0" w:color="auto"/>
            <w:bottom w:val="none" w:sz="0" w:space="0" w:color="auto"/>
            <w:right w:val="none" w:sz="0" w:space="0" w:color="auto"/>
          </w:divBdr>
        </w:div>
      </w:divsChild>
    </w:div>
    <w:div w:id="1809128565">
      <w:bodyDiv w:val="1"/>
      <w:marLeft w:val="0"/>
      <w:marRight w:val="0"/>
      <w:marTop w:val="0"/>
      <w:marBottom w:val="0"/>
      <w:divBdr>
        <w:top w:val="none" w:sz="0" w:space="0" w:color="auto"/>
        <w:left w:val="none" w:sz="0" w:space="0" w:color="auto"/>
        <w:bottom w:val="none" w:sz="0" w:space="0" w:color="auto"/>
        <w:right w:val="none" w:sz="0" w:space="0" w:color="auto"/>
      </w:divBdr>
      <w:divsChild>
        <w:div w:id="1519924224">
          <w:marLeft w:val="0"/>
          <w:marRight w:val="0"/>
          <w:marTop w:val="0"/>
          <w:marBottom w:val="0"/>
          <w:divBdr>
            <w:top w:val="none" w:sz="0" w:space="0" w:color="auto"/>
            <w:left w:val="none" w:sz="0" w:space="0" w:color="auto"/>
            <w:bottom w:val="none" w:sz="0" w:space="0" w:color="auto"/>
            <w:right w:val="none" w:sz="0" w:space="0" w:color="auto"/>
          </w:divBdr>
        </w:div>
        <w:div w:id="97069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7" Type="http://schemas.openxmlformats.org/officeDocument/2006/relationships/image" Target="media/image4.jpg"/><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AMUW2mW/o66tAWkrQmYY2QJEzFo8Q7sQ+mF+0Ye2ba2dnspJBzABPzj6m72GclsRCd5agui4yH+eNHx3AS7cP9tDOa2UXgfMZOBIQh8A/nMwOHcW83oIsd3iVrHp/qEpoVs0VlUC485x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el7605</dc:creator>
  <lastModifiedBy>Haydon Wansbrough</lastModifiedBy>
  <revision>5</revision>
  <dcterms:created xsi:type="dcterms:W3CDTF">2021-07-28T16:58:00.0000000Z</dcterms:created>
  <dcterms:modified xsi:type="dcterms:W3CDTF">2025-03-31T20:29:28.7993130Z</dcterms:modified>
</coreProperties>
</file>