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F8F" w:rsidRPr="0052249F" w:rsidRDefault="002D3BBC">
      <w:pPr>
        <w:rPr>
          <w:rFonts w:ascii="Century Gothic" w:hAnsi="Century Gothic"/>
          <w:sz w:val="28"/>
          <w:u w:val="single"/>
        </w:rPr>
      </w:pPr>
      <w:r w:rsidRPr="0052249F">
        <w:rPr>
          <w:rFonts w:ascii="Century Gothic" w:hAnsi="Century Gothic"/>
          <w:sz w:val="28"/>
          <w:u w:val="single"/>
        </w:rPr>
        <w:t>Student Council June 2021 Minutes</w:t>
      </w:r>
    </w:p>
    <w:p w:rsidR="002D3BBC" w:rsidRPr="00784DDC" w:rsidRDefault="002D3BBC">
      <w:pPr>
        <w:rPr>
          <w:rFonts w:ascii="Century Gothic" w:hAnsi="Century Gothic"/>
        </w:rPr>
      </w:pPr>
    </w:p>
    <w:p w:rsidR="00784DDC" w:rsidRPr="00784DDC" w:rsidRDefault="00784DDC" w:rsidP="00784DDC">
      <w:pPr>
        <w:rPr>
          <w:rFonts w:ascii="Century Gothic" w:hAnsi="Century Gothic"/>
          <w:bCs/>
          <w:u w:val="single"/>
        </w:rPr>
      </w:pPr>
      <w:r w:rsidRPr="00784DDC">
        <w:rPr>
          <w:rFonts w:ascii="Century Gothic" w:hAnsi="Century Gothic"/>
          <w:bCs/>
          <w:u w:val="single"/>
        </w:rPr>
        <w:t>Introduction</w:t>
      </w:r>
    </w:p>
    <w:p w:rsidR="00784DDC" w:rsidRPr="00784DDC" w:rsidRDefault="00784DDC" w:rsidP="00784DDC">
      <w:pPr>
        <w:rPr>
          <w:rFonts w:ascii="Century Gothic" w:hAnsi="Century Gothic"/>
          <w:b/>
          <w:bCs/>
        </w:rPr>
      </w:pPr>
    </w:p>
    <w:p w:rsidR="00784DDC" w:rsidRPr="00784DDC" w:rsidRDefault="00784DDC" w:rsidP="00784DDC">
      <w:pPr>
        <w:rPr>
          <w:rStyle w:val="normaltextrun"/>
          <w:rFonts w:ascii="Century Gothic" w:eastAsia="Century Gothic" w:hAnsi="Century Gothic" w:cs="Century Gothic"/>
          <w:b/>
          <w:bCs/>
          <w:color w:val="000000" w:themeColor="text1"/>
        </w:rPr>
      </w:pPr>
      <w:proofErr w:type="spellStart"/>
      <w:r w:rsidRPr="00784DDC">
        <w:rPr>
          <w:rStyle w:val="normaltextrun"/>
          <w:rFonts w:ascii="Century Gothic" w:eastAsia="Century Gothic" w:hAnsi="Century Gothic" w:cs="Century Gothic"/>
          <w:b/>
          <w:bCs/>
          <w:color w:val="000000" w:themeColor="text1"/>
        </w:rPr>
        <w:t>Ifrah</w:t>
      </w:r>
      <w:proofErr w:type="spellEnd"/>
      <w:r w:rsidRPr="00784DDC">
        <w:rPr>
          <w:rStyle w:val="normaltextrun"/>
          <w:rFonts w:ascii="Century Gothic" w:eastAsia="Century Gothic" w:hAnsi="Century Gothic" w:cs="Century Gothic"/>
          <w:b/>
          <w:bCs/>
          <w:color w:val="000000" w:themeColor="text1"/>
        </w:rPr>
        <w:t xml:space="preserve">: </w:t>
      </w:r>
      <w:r w:rsidRPr="00784DDC">
        <w:rPr>
          <w:rStyle w:val="normaltextrun"/>
          <w:rFonts w:ascii="Century Gothic" w:eastAsia="Century Gothic" w:hAnsi="Century Gothic" w:cs="Century Gothic"/>
          <w:color w:val="000000" w:themeColor="text1"/>
        </w:rPr>
        <w:t>There are</w:t>
      </w:r>
      <w:r w:rsidRPr="00784DDC">
        <w:rPr>
          <w:rStyle w:val="normaltextrun"/>
          <w:rFonts w:ascii="Century Gothic" w:eastAsia="Century Gothic" w:hAnsi="Century Gothic" w:cs="Century Gothic"/>
          <w:b/>
          <w:bCs/>
          <w:color w:val="000000" w:themeColor="text1"/>
        </w:rPr>
        <w:t xml:space="preserve"> </w:t>
      </w:r>
      <w:r w:rsidRPr="00784DDC">
        <w:rPr>
          <w:rStyle w:val="normaltextrun"/>
          <w:rFonts w:ascii="Century Gothic" w:eastAsia="Century Gothic" w:hAnsi="Century Gothic" w:cs="Century Gothic"/>
          <w:color w:val="000000" w:themeColor="text1"/>
        </w:rPr>
        <w:t xml:space="preserve">6 motions to cover today, we’ll have a break around 5.15 then we’ll have officer updates, and then continue with the motions. </w:t>
      </w:r>
    </w:p>
    <w:p w:rsidR="00784DDC" w:rsidRDefault="00784DDC" w:rsidP="00784DDC">
      <w:pPr>
        <w:rPr>
          <w:rStyle w:val="normaltextrun"/>
          <w:rFonts w:ascii="Century Gothic" w:eastAsia="Century Gothic" w:hAnsi="Century Gothic" w:cs="Century Gothic"/>
          <w:color w:val="000000" w:themeColor="text1"/>
        </w:rPr>
      </w:pPr>
      <w:r w:rsidRPr="00784DDC">
        <w:rPr>
          <w:rStyle w:val="normaltextrun"/>
          <w:rFonts w:ascii="Century Gothic" w:eastAsia="Century Gothic" w:hAnsi="Century Gothic" w:cs="Century Gothic"/>
          <w:color w:val="000000" w:themeColor="text1"/>
        </w:rPr>
        <w:t>A bit about what student council is: we discuss and vote on motions, if passed they become policy for 3 years. You get 90 seconds to speak as the motion presenter. Voting will happen after the meeting as that is easier with the online format.</w:t>
      </w:r>
    </w:p>
    <w:p w:rsidR="00784DDC" w:rsidRDefault="00784DDC" w:rsidP="00784DDC">
      <w:pPr>
        <w:rPr>
          <w:rStyle w:val="normaltextrun"/>
          <w:rFonts w:ascii="Century Gothic" w:eastAsia="Century Gothic" w:hAnsi="Century Gothic" w:cs="Century Gothic"/>
          <w:color w:val="000000" w:themeColor="text1"/>
        </w:rPr>
      </w:pPr>
    </w:p>
    <w:p w:rsidR="00784DDC" w:rsidRPr="00784DDC" w:rsidRDefault="00784DDC" w:rsidP="00784DDC">
      <w:pPr>
        <w:rPr>
          <w:rStyle w:val="normaltextrun"/>
          <w:rFonts w:ascii="Century Gothic" w:eastAsia="Century Gothic" w:hAnsi="Century Gothic" w:cs="Century Gothic"/>
          <w:color w:val="000000" w:themeColor="text1"/>
          <w:u w:val="single"/>
        </w:rPr>
      </w:pPr>
      <w:r w:rsidRPr="00784DDC">
        <w:rPr>
          <w:rStyle w:val="normaltextrun"/>
          <w:rFonts w:ascii="Century Gothic" w:eastAsia="Century Gothic" w:hAnsi="Century Gothic" w:cs="Century Gothic"/>
          <w:color w:val="000000" w:themeColor="text1"/>
          <w:u w:val="single"/>
        </w:rPr>
        <w:t>Motions</w:t>
      </w:r>
    </w:p>
    <w:p w:rsidR="00784DDC" w:rsidRPr="00784DDC" w:rsidRDefault="00784DDC" w:rsidP="00784DDC">
      <w:pPr>
        <w:rPr>
          <w:rStyle w:val="normaltextrun"/>
          <w:rFonts w:ascii="Century Gothic" w:eastAsia="Century Gothic" w:hAnsi="Century Gothic" w:cs="Century Gothic"/>
          <w:color w:val="000000" w:themeColor="text1"/>
        </w:rPr>
      </w:pPr>
    </w:p>
    <w:p w:rsidR="00784DDC" w:rsidRPr="00784DDC" w:rsidRDefault="00784DDC" w:rsidP="00784DDC">
      <w:pPr>
        <w:rPr>
          <w:rFonts w:ascii="Century Gothic" w:eastAsia="Century Gothic" w:hAnsi="Century Gothic" w:cs="Century Gothic"/>
          <w:b/>
          <w:color w:val="000000" w:themeColor="text1"/>
        </w:rPr>
      </w:pPr>
      <w:r w:rsidRPr="00784DDC">
        <w:rPr>
          <w:rFonts w:ascii="Century Gothic" w:eastAsia="Century Gothic" w:hAnsi="Century Gothic" w:cs="Century Gothic"/>
          <w:b/>
          <w:bCs/>
          <w:color w:val="000000" w:themeColor="text1"/>
        </w:rPr>
        <w:t>Motion 1</w:t>
      </w:r>
      <w:r w:rsidRPr="00784DDC">
        <w:rPr>
          <w:rFonts w:ascii="Century Gothic" w:eastAsia="Century Gothic" w:hAnsi="Century Gothic" w:cs="Century Gothic"/>
          <w:b/>
          <w:color w:val="000000" w:themeColor="text1"/>
        </w:rPr>
        <w:t>: Students’ Union to Lobby the University for Increased In-person Teaching.</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i/>
          <w:iCs/>
          <w:color w:val="000000" w:themeColor="text1"/>
        </w:rPr>
        <w:t xml:space="preserve">Proposed by: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color w:val="000000" w:themeColor="text1"/>
        </w:rPr>
        <w:t>Proposers: Molly Pipe</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color w:val="000000" w:themeColor="text1"/>
        </w:rPr>
        <w:t>Seconders: Scott Raven</w:t>
      </w:r>
    </w:p>
    <w:p w:rsidR="00784DDC" w:rsidRPr="00784DDC" w:rsidRDefault="00784DDC" w:rsidP="00784DDC">
      <w:pPr>
        <w:rPr>
          <w:rFonts w:ascii="Century Gothic" w:eastAsia="Century Gothic" w:hAnsi="Century Gothic" w:cs="Century Gothic"/>
          <w:b/>
          <w:bCs/>
          <w:color w:val="000000" w:themeColor="text1"/>
        </w:rPr>
      </w:pPr>
      <w:r w:rsidRPr="00784DDC">
        <w:rPr>
          <w:rFonts w:ascii="Century Gothic" w:eastAsia="Century Gothic" w:hAnsi="Century Gothic" w:cs="Century Gothic"/>
          <w:b/>
          <w:bCs/>
          <w:color w:val="000000" w:themeColor="text1"/>
        </w:rPr>
        <w:t>Scott Raven:</w:t>
      </w:r>
    </w:p>
    <w:p w:rsidR="00784DDC" w:rsidRPr="00784DDC" w:rsidRDefault="00784DDC" w:rsidP="00784DDC">
      <w:pPr>
        <w:pStyle w:val="ListParagraph"/>
        <w:numPr>
          <w:ilvl w:val="0"/>
          <w:numId w:val="5"/>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There is widespread sentiment in the student body that in-person contact hours should return to pre-pandemic levels next academic year. Many students are dismayed at the thought that online contact hours, which they find difficult and isolating, will continue even if COVID-19 infection rates are negligible.</w:t>
      </w:r>
    </w:p>
    <w:p w:rsidR="00784DDC" w:rsidRPr="00784DDC" w:rsidRDefault="00784DDC" w:rsidP="00784DDC">
      <w:pPr>
        <w:pStyle w:val="ListParagraph"/>
        <w:numPr>
          <w:ilvl w:val="0"/>
          <w:numId w:val="5"/>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However, the University seems set to water down face to face contact hours regardless of the situation with COVID-19.</w:t>
      </w:r>
    </w:p>
    <w:p w:rsidR="00784DDC" w:rsidRPr="00784DDC" w:rsidRDefault="00784DDC" w:rsidP="00784DDC">
      <w:pPr>
        <w:pStyle w:val="ListParagraph"/>
        <w:numPr>
          <w:ilvl w:val="0"/>
          <w:numId w:val="5"/>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They have set mandatory minimums of six ‘live’ contact hours a week per student next term, but some are concerned that these may include live, online classes. There are also plans to hold large lectures online, which many do not feel the need for.</w:t>
      </w:r>
    </w:p>
    <w:p w:rsidR="00784DDC" w:rsidRPr="00784DDC" w:rsidRDefault="00784DDC" w:rsidP="00784DDC">
      <w:pPr>
        <w:pStyle w:val="ListParagraph"/>
        <w:numPr>
          <w:ilvl w:val="0"/>
          <w:numId w:val="5"/>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Some are concerned that the continuation of blended learning next year will lead to the ‘slippery slope’ of it being part of university education long-term.</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Actions</w:t>
      </w:r>
      <w:r w:rsidRPr="00784DDC">
        <w:rPr>
          <w:rFonts w:ascii="Century Gothic" w:eastAsia="Century Gothic" w:hAnsi="Century Gothic" w:cs="Century Gothic"/>
          <w:color w:val="000000" w:themeColor="text1"/>
        </w:rPr>
        <w:t xml:space="preserve">: </w:t>
      </w:r>
    </w:p>
    <w:p w:rsidR="00784DDC" w:rsidRPr="00784DDC" w:rsidRDefault="00784DDC" w:rsidP="00784DDC">
      <w:pPr>
        <w:pStyle w:val="ListParagraph"/>
        <w:numPr>
          <w:ilvl w:val="0"/>
          <w:numId w:val="4"/>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 SU will lobby the University to restore in-person teaching to pre-pandemic levels, unless COVID-19 becomes a significant risk during teaching blocks.</w:t>
      </w:r>
    </w:p>
    <w:p w:rsidR="00784DDC" w:rsidRPr="00784DDC" w:rsidRDefault="00784DDC" w:rsidP="00784DDC">
      <w:pPr>
        <w:pStyle w:val="ListParagraph"/>
        <w:numPr>
          <w:ilvl w:val="0"/>
          <w:numId w:val="4"/>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Should this prove to be unworkable, the SU should seek mandatory minimums for each subject that refer specifically to face to face contact hours (not just ‘live’ contact hours, which could be online), and which are tailored to each subject, with practical subjects having more contact hours than non-practical ones.</w:t>
      </w:r>
    </w:p>
    <w:p w:rsidR="00784DDC" w:rsidRPr="00784DDC" w:rsidRDefault="00784DDC" w:rsidP="00784DDC">
      <w:pPr>
        <w:pStyle w:val="ListParagraph"/>
        <w:numPr>
          <w:ilvl w:val="0"/>
          <w:numId w:val="4"/>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lastRenderedPageBreak/>
        <w:t>The SU will consider the need for exemptions that allow online teaching for students who cannot access in-person teaching, e.g. students who cannot reach campus.</w:t>
      </w:r>
    </w:p>
    <w:p w:rsidR="00784DDC" w:rsidRPr="00784DDC" w:rsidRDefault="00784DDC" w:rsidP="00784DDC">
      <w:pPr>
        <w:pStyle w:val="ListParagraph"/>
        <w:numPr>
          <w:ilvl w:val="0"/>
          <w:numId w:val="4"/>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 SU will reject the idea that teaching should be blended in the first instance. It will take the position that the default should be in-person teaching, and the University should only move to online teaching should infection rates of COVID-19 become a legitimate concern.</w:t>
      </w:r>
    </w:p>
    <w:p w:rsidR="00784DDC" w:rsidRPr="00784DDC" w:rsidRDefault="00784DDC" w:rsidP="00784DDC">
      <w:pPr>
        <w:pStyle w:val="ListParagraph"/>
        <w:numPr>
          <w:ilvl w:val="0"/>
          <w:numId w:val="4"/>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 SU will seek to make the University transparent about how much in-person teaching students will receive from as early a date as possible.</w:t>
      </w:r>
    </w:p>
    <w:p w:rsidR="00784DDC" w:rsidRPr="00784DDC" w:rsidRDefault="00784DDC" w:rsidP="00784DDC">
      <w:pPr>
        <w:rPr>
          <w:rStyle w:val="normaltextrun"/>
          <w:rFonts w:ascii="Century Gothic" w:eastAsia="Century Gothic" w:hAnsi="Century Gothic" w:cs="Century Gothic"/>
          <w:color w:val="000000" w:themeColor="text1"/>
        </w:rPr>
      </w:pPr>
      <w:r w:rsidRPr="00784DDC">
        <w:rPr>
          <w:rStyle w:val="normaltextrun"/>
          <w:rFonts w:ascii="Century Gothic" w:eastAsia="Century Gothic" w:hAnsi="Century Gothic" w:cs="Century Gothic"/>
          <w:b/>
          <w:bCs/>
          <w:color w:val="000000" w:themeColor="text1"/>
        </w:rPr>
        <w:t>Against</w:t>
      </w:r>
      <w:r w:rsidRPr="00784DDC">
        <w:rPr>
          <w:rStyle w:val="normaltextrun"/>
          <w:rFonts w:ascii="Century Gothic" w:eastAsia="Century Gothic" w:hAnsi="Century Gothic" w:cs="Century Gothic"/>
          <w:color w:val="000000" w:themeColor="text1"/>
        </w:rPr>
        <w:t>: no one.</w:t>
      </w:r>
    </w:p>
    <w:p w:rsidR="00784DDC" w:rsidRPr="00784DDC" w:rsidRDefault="00784DDC" w:rsidP="00784DDC">
      <w:pPr>
        <w:rPr>
          <w:rStyle w:val="normaltextrun"/>
          <w:rFonts w:ascii="Century Gothic" w:eastAsia="Century Gothic" w:hAnsi="Century Gothic" w:cs="Century Gothic"/>
          <w:color w:val="000000" w:themeColor="text1"/>
        </w:rPr>
      </w:pPr>
      <w:r w:rsidRPr="00784DDC">
        <w:rPr>
          <w:rStyle w:val="normaltextrun"/>
          <w:rFonts w:ascii="Century Gothic" w:eastAsia="Century Gothic" w:hAnsi="Century Gothic" w:cs="Century Gothic"/>
          <w:b/>
          <w:bCs/>
          <w:color w:val="000000" w:themeColor="text1"/>
        </w:rPr>
        <w:t>Questions</w:t>
      </w:r>
      <w:r w:rsidRPr="00784DDC">
        <w:rPr>
          <w:rStyle w:val="normaltextrun"/>
          <w:rFonts w:ascii="Century Gothic" w:eastAsia="Century Gothic" w:hAnsi="Century Gothic" w:cs="Century Gothic"/>
          <w:color w:val="000000" w:themeColor="text1"/>
        </w:rPr>
        <w:t xml:space="preserve">: </w:t>
      </w:r>
    </w:p>
    <w:p w:rsidR="00784DDC" w:rsidRPr="00784DDC" w:rsidRDefault="00784DDC" w:rsidP="00784DDC">
      <w:pPr>
        <w:rPr>
          <w:rStyle w:val="normaltextrun"/>
          <w:rFonts w:ascii="Century Gothic" w:eastAsia="Century Gothic" w:hAnsi="Century Gothic" w:cs="Century Gothic"/>
          <w:color w:val="000000" w:themeColor="text1"/>
        </w:rPr>
      </w:pPr>
      <w:r w:rsidRPr="00784DDC">
        <w:rPr>
          <w:rStyle w:val="normaltextrun"/>
          <w:rFonts w:ascii="Century Gothic" w:eastAsia="Century Gothic" w:hAnsi="Century Gothic" w:cs="Century Gothic"/>
          <w:b/>
          <w:bCs/>
          <w:color w:val="000000" w:themeColor="text1"/>
        </w:rPr>
        <w:t>Mathew Kilgour</w:t>
      </w:r>
      <w:r w:rsidRPr="00784DDC">
        <w:rPr>
          <w:rStyle w:val="normaltextrun"/>
          <w:rFonts w:ascii="Century Gothic" w:eastAsia="Century Gothic" w:hAnsi="Century Gothic" w:cs="Century Gothic"/>
          <w:color w:val="000000" w:themeColor="text1"/>
        </w:rPr>
        <w:t xml:space="preserve">: you mention under action 1 that lobbying will happen unless </w:t>
      </w:r>
      <w:proofErr w:type="spellStart"/>
      <w:r w:rsidRPr="00784DDC">
        <w:rPr>
          <w:rStyle w:val="normaltextrun"/>
          <w:rFonts w:ascii="Century Gothic" w:eastAsia="Century Gothic" w:hAnsi="Century Gothic" w:cs="Century Gothic"/>
          <w:color w:val="000000" w:themeColor="text1"/>
        </w:rPr>
        <w:t>covid</w:t>
      </w:r>
      <w:proofErr w:type="spellEnd"/>
      <w:r w:rsidRPr="00784DDC">
        <w:rPr>
          <w:rStyle w:val="normaltextrun"/>
          <w:rFonts w:ascii="Century Gothic" w:eastAsia="Century Gothic" w:hAnsi="Century Gothic" w:cs="Century Gothic"/>
          <w:color w:val="000000" w:themeColor="text1"/>
        </w:rPr>
        <w:t xml:space="preserve"> becomes a significant risk, what is your criteria for this?</w:t>
      </w:r>
    </w:p>
    <w:p w:rsidR="00784DDC" w:rsidRPr="00784DDC" w:rsidRDefault="00784DDC" w:rsidP="00784DDC">
      <w:pPr>
        <w:rPr>
          <w:rStyle w:val="normaltextrun"/>
          <w:rFonts w:ascii="Century Gothic" w:eastAsia="Century Gothic" w:hAnsi="Century Gothic" w:cs="Century Gothic"/>
          <w:color w:val="000000" w:themeColor="text1"/>
        </w:rPr>
      </w:pPr>
      <w:r w:rsidRPr="00784DDC">
        <w:rPr>
          <w:rStyle w:val="normaltextrun"/>
          <w:rFonts w:ascii="Century Gothic" w:eastAsia="Century Gothic" w:hAnsi="Century Gothic" w:cs="Century Gothic"/>
          <w:b/>
          <w:bCs/>
          <w:color w:val="000000" w:themeColor="text1"/>
        </w:rPr>
        <w:t>Scott</w:t>
      </w:r>
      <w:r w:rsidRPr="00784DDC">
        <w:rPr>
          <w:rStyle w:val="normaltextrun"/>
          <w:rFonts w:ascii="Century Gothic" w:eastAsia="Century Gothic" w:hAnsi="Century Gothic" w:cs="Century Gothic"/>
          <w:color w:val="000000" w:themeColor="text1"/>
        </w:rPr>
        <w:t xml:space="preserve">: government guidelines, I’m not in a position to make that call so we will be in line with the government guidelines.  </w:t>
      </w:r>
    </w:p>
    <w:p w:rsidR="00784DDC" w:rsidRPr="00784DDC" w:rsidRDefault="00784DDC" w:rsidP="00784DDC">
      <w:pPr>
        <w:rPr>
          <w:rStyle w:val="normaltextrun"/>
          <w:rFonts w:ascii="Century Gothic" w:eastAsia="Century Gothic" w:hAnsi="Century Gothic" w:cs="Century Gothic"/>
          <w:color w:val="000000" w:themeColor="text1"/>
        </w:rPr>
      </w:pPr>
      <w:r w:rsidRPr="00784DDC">
        <w:rPr>
          <w:rStyle w:val="normaltextrun"/>
          <w:rFonts w:ascii="Century Gothic" w:eastAsia="Century Gothic" w:hAnsi="Century Gothic" w:cs="Century Gothic"/>
          <w:b/>
          <w:bCs/>
          <w:color w:val="000000" w:themeColor="text1"/>
        </w:rPr>
        <w:t>Harry</w:t>
      </w:r>
      <w:r w:rsidRPr="00784DDC">
        <w:rPr>
          <w:rStyle w:val="normaltextrun"/>
          <w:rFonts w:ascii="Century Gothic" w:eastAsia="Century Gothic" w:hAnsi="Century Gothic" w:cs="Century Gothic"/>
          <w:color w:val="000000" w:themeColor="text1"/>
        </w:rPr>
        <w:t>: I’m not going to deny that it is clear that the majority of students want to return to in person, but what about students who are struggling with a disability, I have autism and anxiety, will the motion take these students into account?</w:t>
      </w:r>
    </w:p>
    <w:p w:rsidR="00784DDC" w:rsidRPr="00784DDC" w:rsidRDefault="00784DDC" w:rsidP="00784DDC">
      <w:pPr>
        <w:rPr>
          <w:rStyle w:val="normaltextrun"/>
          <w:rFonts w:ascii="Century Gothic" w:eastAsia="Century Gothic" w:hAnsi="Century Gothic" w:cs="Century Gothic"/>
          <w:color w:val="000000" w:themeColor="text1"/>
        </w:rPr>
      </w:pPr>
      <w:r w:rsidRPr="00784DDC">
        <w:rPr>
          <w:rStyle w:val="normaltextrun"/>
          <w:rFonts w:ascii="Century Gothic" w:eastAsia="Century Gothic" w:hAnsi="Century Gothic" w:cs="Century Gothic"/>
          <w:b/>
          <w:bCs/>
          <w:color w:val="000000" w:themeColor="text1"/>
        </w:rPr>
        <w:t>Scott</w:t>
      </w:r>
      <w:r w:rsidRPr="00784DDC">
        <w:rPr>
          <w:rStyle w:val="normaltextrun"/>
          <w:rFonts w:ascii="Century Gothic" w:eastAsia="Century Gothic" w:hAnsi="Century Gothic" w:cs="Century Gothic"/>
          <w:color w:val="000000" w:themeColor="text1"/>
        </w:rPr>
        <w:t>: the motion is to push the Uni to prioritise in-person return, that does not mean we’re back to a full in person situation. Action 3 says there will some exemptions for certain students and these students shouldn’t be penalised.</w:t>
      </w:r>
    </w:p>
    <w:p w:rsidR="00784DDC" w:rsidRPr="00784DDC" w:rsidRDefault="00784DDC" w:rsidP="00784DDC">
      <w:pPr>
        <w:rPr>
          <w:rStyle w:val="normaltextrun"/>
          <w:rFonts w:ascii="Century Gothic" w:eastAsia="Century Gothic" w:hAnsi="Century Gothic" w:cs="Century Gothic"/>
          <w:color w:val="000000" w:themeColor="text1"/>
        </w:rPr>
      </w:pPr>
      <w:r w:rsidRPr="00784DDC">
        <w:rPr>
          <w:rStyle w:val="normaltextrun"/>
          <w:rFonts w:ascii="Century Gothic" w:eastAsia="Century Gothic" w:hAnsi="Century Gothic" w:cs="Century Gothic"/>
          <w:b/>
          <w:bCs/>
          <w:color w:val="000000" w:themeColor="text1"/>
        </w:rPr>
        <w:t>Harry</w:t>
      </w:r>
      <w:r w:rsidRPr="00784DDC">
        <w:rPr>
          <w:rStyle w:val="normaltextrun"/>
          <w:rFonts w:ascii="Century Gothic" w:eastAsia="Century Gothic" w:hAnsi="Century Gothic" w:cs="Century Gothic"/>
          <w:color w:val="000000" w:themeColor="text1"/>
        </w:rPr>
        <w:t xml:space="preserve">: I wanted to know about specific measures that will be put in place to ensure all students feel comfortable coming back to the classroom. </w:t>
      </w:r>
    </w:p>
    <w:p w:rsidR="00784DDC" w:rsidRPr="00784DDC" w:rsidRDefault="00784DDC" w:rsidP="00784DDC">
      <w:pPr>
        <w:rPr>
          <w:rStyle w:val="normaltextrun"/>
          <w:rFonts w:ascii="Century Gothic" w:eastAsia="Century Gothic" w:hAnsi="Century Gothic" w:cs="Century Gothic"/>
          <w:color w:val="000000" w:themeColor="text1"/>
        </w:rPr>
      </w:pPr>
      <w:r w:rsidRPr="00784DDC">
        <w:rPr>
          <w:rStyle w:val="normaltextrun"/>
          <w:rFonts w:ascii="Century Gothic" w:eastAsia="Century Gothic" w:hAnsi="Century Gothic" w:cs="Century Gothic"/>
          <w:b/>
          <w:bCs/>
          <w:color w:val="000000" w:themeColor="text1"/>
        </w:rPr>
        <w:t>Scott</w:t>
      </w:r>
      <w:r w:rsidRPr="00784DDC">
        <w:rPr>
          <w:rStyle w:val="normaltextrun"/>
          <w:rFonts w:ascii="Century Gothic" w:eastAsia="Century Gothic" w:hAnsi="Century Gothic" w:cs="Century Gothic"/>
          <w:color w:val="000000" w:themeColor="text1"/>
        </w:rPr>
        <w:t xml:space="preserve">: yeah, </w:t>
      </w:r>
      <w:proofErr w:type="gramStart"/>
      <w:r w:rsidRPr="00784DDC">
        <w:rPr>
          <w:rStyle w:val="normaltextrun"/>
          <w:rFonts w:ascii="Century Gothic" w:eastAsia="Century Gothic" w:hAnsi="Century Gothic" w:cs="Century Gothic"/>
          <w:color w:val="000000" w:themeColor="text1"/>
        </w:rPr>
        <w:t>ultimately</w:t>
      </w:r>
      <w:proofErr w:type="gramEnd"/>
      <w:r w:rsidRPr="00784DDC">
        <w:rPr>
          <w:rStyle w:val="normaltextrun"/>
          <w:rFonts w:ascii="Century Gothic" w:eastAsia="Century Gothic" w:hAnsi="Century Gothic" w:cs="Century Gothic"/>
          <w:color w:val="000000" w:themeColor="text1"/>
        </w:rPr>
        <w:t xml:space="preserve"> it’s to ensure that a precedent isn’t set for us to stay online in the future, if you would like to put something more specific in the actions I would be really open to that.</w:t>
      </w:r>
    </w:p>
    <w:p w:rsidR="00784DDC" w:rsidRPr="00784DDC" w:rsidRDefault="00784DDC" w:rsidP="00784DDC">
      <w:pPr>
        <w:rPr>
          <w:rStyle w:val="normaltextrun"/>
          <w:rFonts w:ascii="Century Gothic" w:eastAsia="Century Gothic" w:hAnsi="Century Gothic" w:cs="Century Gothic"/>
          <w:color w:val="000000" w:themeColor="text1"/>
        </w:rPr>
      </w:pPr>
    </w:p>
    <w:p w:rsidR="00784DDC" w:rsidRPr="00784DDC" w:rsidRDefault="00784DDC" w:rsidP="00784DDC">
      <w:pPr>
        <w:rPr>
          <w:rFonts w:ascii="Century Gothic" w:eastAsia="Century Gothic" w:hAnsi="Century Gothic" w:cs="Century Gothic"/>
          <w:b/>
          <w:color w:val="000000" w:themeColor="text1"/>
        </w:rPr>
      </w:pPr>
      <w:r w:rsidRPr="00784DDC">
        <w:rPr>
          <w:rFonts w:ascii="Century Gothic" w:eastAsia="Century Gothic" w:hAnsi="Century Gothic" w:cs="Century Gothic"/>
          <w:b/>
          <w:bCs/>
          <w:color w:val="000000" w:themeColor="text1"/>
        </w:rPr>
        <w:t>Motion 2</w:t>
      </w:r>
      <w:r w:rsidRPr="00784DDC">
        <w:rPr>
          <w:rFonts w:ascii="Century Gothic" w:eastAsia="Century Gothic" w:hAnsi="Century Gothic" w:cs="Century Gothic"/>
          <w:b/>
          <w:color w:val="000000" w:themeColor="text1"/>
        </w:rPr>
        <w:t>: Improving Governance, Democracy and Membership Engagement</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i/>
          <w:iCs/>
          <w:color w:val="000000" w:themeColor="text1"/>
        </w:rPr>
        <w:t xml:space="preserve">Proposed by: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color w:val="000000" w:themeColor="text1"/>
        </w:rPr>
        <w:t>Proposers: Jason Palmer</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color w:val="000000" w:themeColor="text1"/>
        </w:rPr>
        <w:t>Seconders: Ruth Day</w:t>
      </w:r>
    </w:p>
    <w:p w:rsidR="00784DDC" w:rsidRPr="00784DDC" w:rsidRDefault="00784DDC" w:rsidP="00784DDC">
      <w:pPr>
        <w:rPr>
          <w:rFonts w:ascii="Century Gothic" w:eastAsia="Century Gothic" w:hAnsi="Century Gothic" w:cs="Century Gothic"/>
          <w:b/>
          <w:bCs/>
          <w:color w:val="000000" w:themeColor="text1"/>
        </w:rPr>
      </w:pPr>
      <w:r w:rsidRPr="00784DDC">
        <w:rPr>
          <w:rFonts w:ascii="Century Gothic" w:eastAsia="Century Gothic" w:hAnsi="Century Gothic" w:cs="Century Gothic"/>
          <w:b/>
          <w:bCs/>
          <w:color w:val="000000" w:themeColor="text1"/>
        </w:rPr>
        <w:t>Jason Palmer:</w:t>
      </w:r>
    </w:p>
    <w:p w:rsidR="00784DDC" w:rsidRPr="00784DDC" w:rsidRDefault="00784DDC" w:rsidP="00784DDC">
      <w:pPr>
        <w:pStyle w:val="ListParagraph"/>
        <w:numPr>
          <w:ilvl w:val="0"/>
          <w:numId w:val="27"/>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Between 2019-2021, based on student and Network feedback, the SU initiated a review of the function of Networks. </w:t>
      </w:r>
    </w:p>
    <w:p w:rsidR="00784DDC" w:rsidRPr="00784DDC" w:rsidRDefault="00784DDC" w:rsidP="00784DDC">
      <w:pPr>
        <w:pStyle w:val="ListParagraph"/>
        <w:numPr>
          <w:ilvl w:val="0"/>
          <w:numId w:val="27"/>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Due to the Covid-19 Pandemic, the more comprehensive democracy review that was going to take place has been pushed into the future. </w:t>
      </w:r>
    </w:p>
    <w:p w:rsidR="00784DDC" w:rsidRPr="00784DDC" w:rsidRDefault="00784DDC" w:rsidP="00784DDC">
      <w:pPr>
        <w:pStyle w:val="ListParagraph"/>
        <w:numPr>
          <w:ilvl w:val="0"/>
          <w:numId w:val="27"/>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Given that Networks were introduced as part of the last democracy review, it was expected that there may be issues that need to be revisited down the line.</w:t>
      </w:r>
    </w:p>
    <w:p w:rsidR="00784DDC" w:rsidRPr="00784DDC" w:rsidRDefault="00784DDC" w:rsidP="00784DDC">
      <w:pPr>
        <w:pStyle w:val="ListParagraph"/>
        <w:numPr>
          <w:ilvl w:val="0"/>
          <w:numId w:val="27"/>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All Elected Reps sit on Standing Committee, and therefore any changes to the Networks are likely to impact on other democratic structures. </w:t>
      </w:r>
    </w:p>
    <w:p w:rsidR="00784DDC" w:rsidRPr="00784DDC" w:rsidRDefault="00784DDC" w:rsidP="00784DDC">
      <w:pPr>
        <w:pStyle w:val="ListParagraph"/>
        <w:numPr>
          <w:ilvl w:val="0"/>
          <w:numId w:val="27"/>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In line with students repeatedly asking for more accessible democratic events and due to the online pivot, it is important to establish how all </w:t>
      </w:r>
      <w:r w:rsidRPr="00784DDC">
        <w:rPr>
          <w:rFonts w:ascii="Century Gothic" w:eastAsia="Century Gothic" w:hAnsi="Century Gothic" w:cs="Century Gothic"/>
          <w:color w:val="000000" w:themeColor="text1"/>
          <w:sz w:val="24"/>
          <w:szCs w:val="24"/>
          <w:lang w:val="en-GB"/>
        </w:rPr>
        <w:lastRenderedPageBreak/>
        <w:t xml:space="preserve">democratic events, regardless of the mode they are delivered in (i.e. in person, digital, blended) should be accessible to all. </w:t>
      </w:r>
    </w:p>
    <w:p w:rsidR="00784DDC" w:rsidRPr="00784DDC" w:rsidRDefault="00784DDC" w:rsidP="00784DDC">
      <w:pPr>
        <w:pStyle w:val="ListParagraph"/>
        <w:numPr>
          <w:ilvl w:val="0"/>
          <w:numId w:val="27"/>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There are broader issues with membership engagement, such as students raising that they do not know what the Union does or how to influence its policy. </w:t>
      </w:r>
    </w:p>
    <w:p w:rsidR="00784DDC" w:rsidRPr="00784DDC" w:rsidRDefault="00784DDC" w:rsidP="00784DDC">
      <w:pPr>
        <w:pStyle w:val="ListParagraph"/>
        <w:numPr>
          <w:ilvl w:val="0"/>
          <w:numId w:val="27"/>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Even if students understand the function of the Union, this may not translate into having faith in the SU. </w:t>
      </w:r>
    </w:p>
    <w:p w:rsidR="00784DDC" w:rsidRPr="00784DDC" w:rsidRDefault="00784DDC" w:rsidP="00784DDC">
      <w:pPr>
        <w:pStyle w:val="ListParagraph"/>
        <w:numPr>
          <w:ilvl w:val="0"/>
          <w:numId w:val="27"/>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The SU has been pushing for the University to decolonise all aspects of student life. </w:t>
      </w:r>
    </w:p>
    <w:p w:rsidR="00784DDC" w:rsidRPr="00784DDC" w:rsidRDefault="00784DDC" w:rsidP="00784DDC">
      <w:pPr>
        <w:pStyle w:val="ListParagraph"/>
        <w:numPr>
          <w:ilvl w:val="0"/>
          <w:numId w:val="27"/>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The SU should not just be trying to engage students with the Union, but with the University as a whole. </w:t>
      </w:r>
    </w:p>
    <w:p w:rsidR="00784DDC" w:rsidRPr="00784DDC" w:rsidRDefault="00784DDC" w:rsidP="00784DDC">
      <w:pPr>
        <w:pStyle w:val="ListParagraph"/>
        <w:numPr>
          <w:ilvl w:val="0"/>
          <w:numId w:val="27"/>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The previous All Bristol Student Forum, which engaged Uni staff with students, were stood down in 2018. </w:t>
      </w:r>
    </w:p>
    <w:p w:rsidR="00784DDC" w:rsidRPr="00784DDC" w:rsidRDefault="00784DDC" w:rsidP="00784DDC">
      <w:pPr>
        <w:pStyle w:val="ListParagraph"/>
        <w:numPr>
          <w:ilvl w:val="0"/>
          <w:numId w:val="27"/>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Strong media societies are an important part of a healthy democracy. </w:t>
      </w:r>
    </w:p>
    <w:p w:rsidR="00784DDC" w:rsidRPr="00784DDC" w:rsidRDefault="00784DDC" w:rsidP="00784DDC">
      <w:pPr>
        <w:pStyle w:val="ListParagraph"/>
        <w:numPr>
          <w:ilvl w:val="0"/>
          <w:numId w:val="27"/>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Given frequent reports of low awareness and faith in University hate crime reporting, the SU should be looking for new avenues to support students. </w:t>
      </w:r>
    </w:p>
    <w:p w:rsidR="00784DDC" w:rsidRPr="00784DDC" w:rsidRDefault="00784DDC" w:rsidP="00784DDC">
      <w:pPr>
        <w:pStyle w:val="ListParagraph"/>
        <w:numPr>
          <w:ilvl w:val="0"/>
          <w:numId w:val="27"/>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Becoming a third-party hate crime reporting centre is not a new concept for SU’s, with Goldsmiths, Lancaster, Warwick, UCL and others having adopted this model.</w:t>
      </w:r>
    </w:p>
    <w:p w:rsidR="00784DDC" w:rsidRPr="00784DDC" w:rsidRDefault="00784DDC" w:rsidP="00784DDC">
      <w:pPr>
        <w:ind w:left="360"/>
        <w:jc w:val="both"/>
        <w:rPr>
          <w:rFonts w:ascii="Century Gothic" w:eastAsia="Century Gothic" w:hAnsi="Century Gothic" w:cs="Century Gothic"/>
          <w:color w:val="000000" w:themeColor="text1"/>
        </w:rPr>
      </w:pP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Purpose</w:t>
      </w:r>
      <w:r w:rsidRPr="00784DDC">
        <w:rPr>
          <w:rFonts w:ascii="Century Gothic" w:eastAsia="Century Gothic" w:hAnsi="Century Gothic" w:cs="Century Gothic"/>
          <w:color w:val="000000" w:themeColor="text1"/>
        </w:rPr>
        <w:t xml:space="preserve">: </w:t>
      </w:r>
    </w:p>
    <w:p w:rsidR="00784DDC" w:rsidRPr="00784DDC" w:rsidRDefault="00784DDC" w:rsidP="00784DDC">
      <w:pPr>
        <w:pStyle w:val="ListParagraph"/>
        <w:numPr>
          <w:ilvl w:val="0"/>
          <w:numId w:val="26"/>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To ensure Bristol SU is an effective representative channel for its members by ensuring Networks and democratic spaces are fit-for-purpose. </w:t>
      </w:r>
    </w:p>
    <w:p w:rsidR="00784DDC" w:rsidRPr="00784DDC" w:rsidRDefault="00784DDC" w:rsidP="00784DDC">
      <w:pPr>
        <w:pStyle w:val="ListParagraph"/>
        <w:numPr>
          <w:ilvl w:val="0"/>
          <w:numId w:val="26"/>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To better support the personal development of Bristol students by expanding opportunities to engage with the SU and University.</w:t>
      </w:r>
    </w:p>
    <w:p w:rsidR="00784DDC" w:rsidRPr="00784DDC" w:rsidRDefault="00784DDC" w:rsidP="00784DDC">
      <w:pPr>
        <w:jc w:val="both"/>
        <w:rPr>
          <w:rFonts w:ascii="Century Gothic" w:eastAsia="Century Gothic" w:hAnsi="Century Gothic" w:cs="Century Gothic"/>
          <w:color w:val="000000" w:themeColor="text1"/>
        </w:rPr>
      </w:pP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Actions</w:t>
      </w:r>
      <w:r w:rsidRPr="00784DDC">
        <w:rPr>
          <w:rFonts w:ascii="Century Gothic" w:eastAsia="Century Gothic" w:hAnsi="Century Gothic" w:cs="Century Gothic"/>
          <w:color w:val="000000" w:themeColor="text1"/>
        </w:rPr>
        <w:t xml:space="preserve">: </w:t>
      </w:r>
    </w:p>
    <w:p w:rsidR="00784DDC" w:rsidRPr="00784DDC" w:rsidRDefault="00784DDC" w:rsidP="00784DDC">
      <w:pPr>
        <w:spacing w:beforeAutospacing="1" w:afterAutospacing="1"/>
        <w:rPr>
          <w:rFonts w:ascii="Century Gothic" w:eastAsia="Century Gothic" w:hAnsi="Century Gothic" w:cs="Century Gothic"/>
          <w:color w:val="000000" w:themeColor="text1"/>
        </w:rPr>
      </w:pPr>
      <w:r w:rsidRPr="00784DDC">
        <w:rPr>
          <w:rFonts w:ascii="Century Gothic" w:eastAsia="Century Gothic" w:hAnsi="Century Gothic" w:cs="Century Gothic"/>
          <w:i/>
          <w:iCs/>
          <w:color w:val="000000" w:themeColor="text1"/>
        </w:rPr>
        <w:t>Networks and Democracy</w:t>
      </w:r>
    </w:p>
    <w:p w:rsidR="00784DDC" w:rsidRPr="00784DDC" w:rsidRDefault="00784DDC" w:rsidP="00784DDC">
      <w:pPr>
        <w:pStyle w:val="ListParagraph"/>
        <w:numPr>
          <w:ilvl w:val="0"/>
          <w:numId w:val="25"/>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To amend the Standing Mandate of all networks to insert the following where appropriate: “- where necessary and appropriate the network may take policy stances independently”</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t>BAME Network 3.1.v</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t>Black Students’ Network 3.1.v</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t>Care Leavers and Estranged Students Network 3.1.iv</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t>Disabled Students Network 3.1.v</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t>Education Network 3.1.ii</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t>International Students Network 3.1.iv</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t>LGBT+ Network 3.1.iv</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t>Mature Students, Parents and Carers Network 3.1.iv</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proofErr w:type="spellStart"/>
      <w:r w:rsidRPr="00784DDC">
        <w:rPr>
          <w:rFonts w:ascii="Century Gothic" w:eastAsia="Century Gothic" w:hAnsi="Century Gothic" w:cs="Century Gothic"/>
          <w:color w:val="353535"/>
          <w:sz w:val="24"/>
          <w:szCs w:val="24"/>
          <w:lang w:val="en-GB"/>
        </w:rPr>
        <w:t>Multifaith</w:t>
      </w:r>
      <w:proofErr w:type="spellEnd"/>
      <w:r w:rsidRPr="00784DDC">
        <w:rPr>
          <w:rFonts w:ascii="Century Gothic" w:eastAsia="Century Gothic" w:hAnsi="Century Gothic" w:cs="Century Gothic"/>
          <w:color w:val="353535"/>
          <w:sz w:val="24"/>
          <w:szCs w:val="24"/>
          <w:lang w:val="en-GB"/>
        </w:rPr>
        <w:t xml:space="preserve"> Network 3.1.iv</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t>Postgraduate Network 3.1.iv</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t>Societies Network 3.1.ii</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lastRenderedPageBreak/>
        <w:t>Sports Network 3.1.ii</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t>Sustainability Network 3.1.ii</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t>Trans Network 3.1.v</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t>Volunteering and Fundraising Network 3.1.ii</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t>Wellbeing Network 3.1.ii</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t>Widening Participation Network 3.1.v</w:t>
      </w:r>
    </w:p>
    <w:p w:rsidR="00784DDC" w:rsidRPr="00784DDC" w:rsidRDefault="00784DDC" w:rsidP="00784DDC">
      <w:pPr>
        <w:pStyle w:val="ListParagraph"/>
        <w:numPr>
          <w:ilvl w:val="0"/>
          <w:numId w:val="24"/>
        </w:numPr>
        <w:spacing w:line="240" w:lineRule="auto"/>
        <w:ind w:left="1418"/>
        <w:rPr>
          <w:rFonts w:ascii="Century Gothic" w:eastAsiaTheme="minorEastAsia" w:hAnsi="Century Gothic"/>
          <w:color w:val="353535"/>
          <w:sz w:val="24"/>
          <w:szCs w:val="24"/>
          <w:lang w:val="en-GB"/>
        </w:rPr>
      </w:pPr>
      <w:r w:rsidRPr="00784DDC">
        <w:rPr>
          <w:rFonts w:ascii="Century Gothic" w:eastAsia="Century Gothic" w:hAnsi="Century Gothic" w:cs="Century Gothic"/>
          <w:color w:val="353535"/>
          <w:sz w:val="24"/>
          <w:szCs w:val="24"/>
          <w:lang w:val="en-GB"/>
        </w:rPr>
        <w:t>Women Network 3.1.iv</w:t>
      </w:r>
    </w:p>
    <w:p w:rsidR="00784DDC" w:rsidRPr="00784DDC" w:rsidRDefault="00784DDC" w:rsidP="00784DDC">
      <w:pPr>
        <w:pStyle w:val="ListParagraph"/>
        <w:numPr>
          <w:ilvl w:val="0"/>
          <w:numId w:val="25"/>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To amend the byelaws as appropriate to allow the Full-Time officer team to allocate 121 responsibilities for Liberation Networks between themselves, whilst ensuring the ELA still holds ultimate responsibility:</w:t>
      </w:r>
    </w:p>
    <w:p w:rsidR="00784DDC" w:rsidRPr="00784DDC" w:rsidRDefault="00784DDC" w:rsidP="00784DDC">
      <w:pPr>
        <w:pStyle w:val="ListParagraph"/>
        <w:numPr>
          <w:ilvl w:val="0"/>
          <w:numId w:val="23"/>
        </w:numPr>
        <w:spacing w:line="240" w:lineRule="auto"/>
        <w:ind w:left="1418"/>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To amend 8.16.d to read “Support and develop liberation, </w:t>
      </w:r>
      <w:proofErr w:type="spellStart"/>
      <w:r w:rsidRPr="00784DDC">
        <w:rPr>
          <w:rFonts w:ascii="Century Gothic" w:eastAsia="Century Gothic" w:hAnsi="Century Gothic" w:cs="Century Gothic"/>
          <w:color w:val="000000" w:themeColor="text1"/>
          <w:sz w:val="24"/>
          <w:szCs w:val="24"/>
          <w:lang w:val="en-GB"/>
        </w:rPr>
        <w:t>Multifaith</w:t>
      </w:r>
      <w:proofErr w:type="spellEnd"/>
      <w:r w:rsidRPr="00784DDC">
        <w:rPr>
          <w:rFonts w:ascii="Century Gothic" w:eastAsia="Century Gothic" w:hAnsi="Century Gothic" w:cs="Century Gothic"/>
          <w:color w:val="000000" w:themeColor="text1"/>
          <w:sz w:val="24"/>
          <w:szCs w:val="24"/>
          <w:lang w:val="en-GB"/>
        </w:rPr>
        <w:t>, Widening Participation, Mature Students, Parents &amp; Carers Network, Care Leavers &amp; Estranged Students Network and other Networks as appropriate. The responsibility for the support and development of liberation networks may be divided between the Full-Time officer team at the commencement of their terms of office each year. But ultimate responsibility will remain with the ELA officer.”</w:t>
      </w:r>
    </w:p>
    <w:p w:rsidR="00784DDC" w:rsidRPr="00784DDC" w:rsidRDefault="00784DDC" w:rsidP="00784DDC">
      <w:pPr>
        <w:pStyle w:val="ListParagraph"/>
        <w:numPr>
          <w:ilvl w:val="0"/>
          <w:numId w:val="25"/>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 SU to review the effectiveness and function of Standing Committee.</w:t>
      </w:r>
    </w:p>
    <w:p w:rsidR="00784DDC" w:rsidRPr="00784DDC" w:rsidRDefault="00784DDC" w:rsidP="00784DDC">
      <w:pPr>
        <w:pStyle w:val="ListParagraph"/>
        <w:numPr>
          <w:ilvl w:val="0"/>
          <w:numId w:val="25"/>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 SU to review the accessibility of its democratic events.</w:t>
      </w:r>
    </w:p>
    <w:p w:rsidR="00784DDC" w:rsidRPr="00784DDC" w:rsidRDefault="00784DDC" w:rsidP="00784DDC">
      <w:pPr>
        <w:pStyle w:val="ListParagraph"/>
        <w:numPr>
          <w:ilvl w:val="0"/>
          <w:numId w:val="25"/>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 SU to investigate the remuneration of Part-Time Network Chairs.</w:t>
      </w:r>
    </w:p>
    <w:p w:rsidR="00784DDC" w:rsidRPr="00784DDC" w:rsidRDefault="00784DDC" w:rsidP="00784DDC">
      <w:pPr>
        <w:pStyle w:val="ListParagraph"/>
        <w:numPr>
          <w:ilvl w:val="0"/>
          <w:numId w:val="25"/>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The SU to explore how student voice on policy issues can be better heard between Democratic Events. </w:t>
      </w:r>
    </w:p>
    <w:p w:rsidR="00784DDC" w:rsidRPr="00784DDC" w:rsidRDefault="00784DDC" w:rsidP="00784DDC">
      <w:pPr>
        <w:spacing w:beforeAutospacing="1" w:afterAutospacing="1"/>
        <w:rPr>
          <w:rFonts w:ascii="Century Gothic" w:eastAsia="Century Gothic" w:hAnsi="Century Gothic" w:cs="Century Gothic"/>
          <w:color w:val="000000" w:themeColor="text1"/>
        </w:rPr>
      </w:pPr>
      <w:r w:rsidRPr="00784DDC">
        <w:rPr>
          <w:rFonts w:ascii="Century Gothic" w:eastAsia="Century Gothic" w:hAnsi="Century Gothic" w:cs="Century Gothic"/>
          <w:i/>
          <w:iCs/>
          <w:color w:val="000000" w:themeColor="text1"/>
        </w:rPr>
        <w:t>Membership Engagement</w:t>
      </w:r>
    </w:p>
    <w:p w:rsidR="00784DDC" w:rsidRPr="00784DDC" w:rsidRDefault="00784DDC" w:rsidP="00784DDC">
      <w:pPr>
        <w:pStyle w:val="ListParagraph"/>
        <w:numPr>
          <w:ilvl w:val="0"/>
          <w:numId w:val="22"/>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 SU should look to reintroduce the All-Bristol Student Forums to bring University staff and students together with:</w:t>
      </w:r>
    </w:p>
    <w:p w:rsidR="00784DDC" w:rsidRPr="00784DDC" w:rsidRDefault="00784DDC" w:rsidP="00784DDC">
      <w:pPr>
        <w:pStyle w:val="ListParagraph"/>
        <w:numPr>
          <w:ilvl w:val="1"/>
          <w:numId w:val="22"/>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A student-generated agenda.</w:t>
      </w:r>
    </w:p>
    <w:p w:rsidR="00784DDC" w:rsidRPr="00784DDC" w:rsidRDefault="00784DDC" w:rsidP="00784DDC">
      <w:pPr>
        <w:pStyle w:val="ListParagraph"/>
        <w:numPr>
          <w:ilvl w:val="1"/>
          <w:numId w:val="22"/>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Co-chairing between an Elected Officer and the Vice-Chancellor.</w:t>
      </w:r>
    </w:p>
    <w:p w:rsidR="00784DDC" w:rsidRPr="00784DDC" w:rsidRDefault="00784DDC" w:rsidP="00784DDC">
      <w:pPr>
        <w:pStyle w:val="ListParagraph"/>
        <w:numPr>
          <w:ilvl w:val="0"/>
          <w:numId w:val="22"/>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 SU to introduce Student Media Consultations for Elected Representatives to work more closely with media societies.</w:t>
      </w:r>
    </w:p>
    <w:p w:rsidR="00784DDC" w:rsidRPr="00784DDC" w:rsidRDefault="00784DDC" w:rsidP="00784DDC">
      <w:pPr>
        <w:pStyle w:val="ListParagraph"/>
        <w:numPr>
          <w:ilvl w:val="0"/>
          <w:numId w:val="22"/>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 SU to become a third-party Hate Crime Reporting Centre.</w:t>
      </w:r>
    </w:p>
    <w:p w:rsidR="00784DDC" w:rsidRPr="00784DDC" w:rsidRDefault="00784DDC" w:rsidP="00784DDC">
      <w:pPr>
        <w:pStyle w:val="ListParagraph"/>
        <w:numPr>
          <w:ilvl w:val="0"/>
          <w:numId w:val="22"/>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 SU to seek to expand the Activity Hardship Fund to meet demand.</w:t>
      </w:r>
    </w:p>
    <w:p w:rsidR="00784DDC" w:rsidRPr="00784DDC" w:rsidRDefault="00784DDC" w:rsidP="00784DDC">
      <w:pPr>
        <w:pStyle w:val="ListParagraph"/>
        <w:numPr>
          <w:ilvl w:val="0"/>
          <w:numId w:val="22"/>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 SU to facilitate a Decolonise Bristol SU campaign.</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Against</w:t>
      </w:r>
      <w:r w:rsidRPr="00784DDC">
        <w:rPr>
          <w:rFonts w:ascii="Century Gothic" w:eastAsia="Century Gothic" w:hAnsi="Century Gothic" w:cs="Century Gothic"/>
          <w:color w:val="000000" w:themeColor="text1"/>
        </w:rPr>
        <w:t>: no one.</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Questions</w:t>
      </w:r>
      <w:r w:rsidRPr="00784DDC">
        <w:rPr>
          <w:rFonts w:ascii="Century Gothic" w:eastAsia="Century Gothic" w:hAnsi="Century Gothic" w:cs="Century Gothic"/>
          <w:color w:val="000000" w:themeColor="text1"/>
        </w:rPr>
        <w:t>:</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Hisham</w:t>
      </w:r>
      <w:r w:rsidRPr="00784DDC">
        <w:rPr>
          <w:rFonts w:ascii="Century Gothic" w:eastAsia="Century Gothic" w:hAnsi="Century Gothic" w:cs="Century Gothic"/>
          <w:color w:val="000000" w:themeColor="text1"/>
        </w:rPr>
        <w:t>: what specifically are you addressing with the decolonise part? What problems have you identified and how to combat that?</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Jason</w:t>
      </w:r>
      <w:r w:rsidRPr="00784DDC">
        <w:rPr>
          <w:rFonts w:ascii="Century Gothic" w:eastAsia="Century Gothic" w:hAnsi="Century Gothic" w:cs="Century Gothic"/>
          <w:color w:val="000000" w:themeColor="text1"/>
        </w:rPr>
        <w:t>: it’s very broadly phrased to allow the members the flexibility to do what want to do on this, so it is led by them and taken forward by them, and making sure the university is supporting their work, money is going towards it and there is a platform given to them, so it can be a grassroots effort rather than exclusively from the top-down.</w:t>
      </w:r>
    </w:p>
    <w:p w:rsidR="00784DDC" w:rsidRPr="00784DDC" w:rsidRDefault="00784DDC" w:rsidP="00784DDC">
      <w:pPr>
        <w:rPr>
          <w:rFonts w:ascii="Century Gothic" w:eastAsia="Century Gothic" w:hAnsi="Century Gothic" w:cs="Century Gothic"/>
          <w:b/>
          <w:color w:val="000000" w:themeColor="text1"/>
        </w:rPr>
      </w:pPr>
    </w:p>
    <w:p w:rsidR="00784DDC" w:rsidRPr="00784DDC" w:rsidRDefault="00784DDC" w:rsidP="00784DDC">
      <w:pPr>
        <w:rPr>
          <w:rFonts w:ascii="Century Gothic" w:eastAsia="Century Gothic" w:hAnsi="Century Gothic" w:cs="Century Gothic"/>
          <w:b/>
          <w:color w:val="000000" w:themeColor="text1"/>
        </w:rPr>
      </w:pPr>
      <w:r w:rsidRPr="00784DDC">
        <w:rPr>
          <w:rFonts w:ascii="Century Gothic" w:eastAsia="Century Gothic" w:hAnsi="Century Gothic" w:cs="Century Gothic"/>
          <w:b/>
          <w:bCs/>
          <w:color w:val="000000" w:themeColor="text1"/>
        </w:rPr>
        <w:t>Motion 3</w:t>
      </w:r>
      <w:r w:rsidRPr="00784DDC">
        <w:rPr>
          <w:rFonts w:ascii="Century Gothic" w:eastAsia="Century Gothic" w:hAnsi="Century Gothic" w:cs="Century Gothic"/>
          <w:b/>
          <w:color w:val="000000" w:themeColor="text1"/>
        </w:rPr>
        <w:t>: Inclusive Student Spaces and Experiences – Now and in the Future</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i/>
          <w:iCs/>
          <w:color w:val="000000" w:themeColor="text1"/>
        </w:rPr>
        <w:t xml:space="preserve">Proposed by: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color w:val="000000" w:themeColor="text1"/>
        </w:rPr>
        <w:t>Proposers: Jason Palmer</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color w:val="000000" w:themeColor="text1"/>
        </w:rPr>
        <w:t>Seconders: Ruth Day</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Jason Palmer</w:t>
      </w:r>
      <w:r w:rsidRPr="00784DDC">
        <w:rPr>
          <w:rFonts w:ascii="Century Gothic" w:eastAsia="Century Gothic" w:hAnsi="Century Gothic" w:cs="Century Gothic"/>
          <w:color w:val="000000" w:themeColor="text1"/>
        </w:rPr>
        <w:t>:</w:t>
      </w:r>
    </w:p>
    <w:p w:rsidR="00784DDC" w:rsidRPr="00784DDC" w:rsidRDefault="00784DDC" w:rsidP="00784DDC">
      <w:pPr>
        <w:pStyle w:val="ListParagraph"/>
        <w:numPr>
          <w:ilvl w:val="0"/>
          <w:numId w:val="10"/>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 University is currently undertaking two major strategic developments: the Temple Quarter Campus (</w:t>
      </w:r>
      <w:hyperlink r:id="rId5">
        <w:r w:rsidRPr="00784DDC">
          <w:rPr>
            <w:rStyle w:val="Hyperlink"/>
            <w:rFonts w:ascii="Century Gothic" w:eastAsia="Century Gothic" w:hAnsi="Century Gothic" w:cs="Century Gothic"/>
            <w:sz w:val="24"/>
            <w:szCs w:val="24"/>
            <w:lang w:val="en-GB"/>
          </w:rPr>
          <w:t>https://www.bristol.ac.uk/temple-quarter-campus/</w:t>
        </w:r>
      </w:hyperlink>
      <w:r w:rsidRPr="00784DDC">
        <w:rPr>
          <w:rFonts w:ascii="Century Gothic" w:eastAsia="Century Gothic" w:hAnsi="Century Gothic" w:cs="Century Gothic"/>
          <w:color w:val="000000" w:themeColor="text1"/>
          <w:sz w:val="24"/>
          <w:szCs w:val="24"/>
          <w:lang w:val="en-GB"/>
        </w:rPr>
        <w:t>) and Campus Heart (</w:t>
      </w:r>
      <w:hyperlink r:id="rId6">
        <w:r w:rsidRPr="00784DDC">
          <w:rPr>
            <w:rStyle w:val="Hyperlink"/>
            <w:rFonts w:ascii="Century Gothic" w:eastAsia="Century Gothic" w:hAnsi="Century Gothic" w:cs="Century Gothic"/>
            <w:sz w:val="24"/>
            <w:szCs w:val="24"/>
            <w:lang w:val="en-GB"/>
          </w:rPr>
          <w:t>https://www.bristol.ac.uk/campus-heart/</w:t>
        </w:r>
      </w:hyperlink>
      <w:r w:rsidRPr="00784DDC">
        <w:rPr>
          <w:rFonts w:ascii="Century Gothic" w:eastAsia="Century Gothic" w:hAnsi="Century Gothic" w:cs="Century Gothic"/>
          <w:color w:val="000000" w:themeColor="text1"/>
          <w:sz w:val="24"/>
          <w:szCs w:val="24"/>
          <w:lang w:val="en-GB"/>
        </w:rPr>
        <w:t xml:space="preserve">). </w:t>
      </w:r>
    </w:p>
    <w:p w:rsidR="00784DDC" w:rsidRPr="00784DDC" w:rsidRDefault="00784DDC" w:rsidP="00784DDC">
      <w:pPr>
        <w:pStyle w:val="ListParagraph"/>
        <w:numPr>
          <w:ilvl w:val="0"/>
          <w:numId w:val="10"/>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Student groups and students have consistently fed back on the need for better prayer space provision on campus. </w:t>
      </w:r>
    </w:p>
    <w:p w:rsidR="00784DDC" w:rsidRPr="00784DDC" w:rsidRDefault="00784DDC" w:rsidP="00784DDC">
      <w:pPr>
        <w:pStyle w:val="ListParagraph"/>
        <w:numPr>
          <w:ilvl w:val="0"/>
          <w:numId w:val="10"/>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Through feedback from the Parents, Carers and Mature Student’s Network, issues in relation to the Universities nursery provision (e.g. cost, location) are yet to be mitigated against. </w:t>
      </w:r>
    </w:p>
    <w:p w:rsidR="00784DDC" w:rsidRPr="00784DDC" w:rsidRDefault="00784DDC" w:rsidP="00784DDC">
      <w:pPr>
        <w:pStyle w:val="ListParagraph"/>
        <w:numPr>
          <w:ilvl w:val="0"/>
          <w:numId w:val="10"/>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The Senate House refurbishment, part of the Campus Heart project, has seen the creation of the first sensory space on campus to support </w:t>
      </w:r>
      <w:proofErr w:type="spellStart"/>
      <w:r w:rsidRPr="00784DDC">
        <w:rPr>
          <w:rFonts w:ascii="Century Gothic" w:eastAsia="Century Gothic" w:hAnsi="Century Gothic" w:cs="Century Gothic"/>
          <w:color w:val="000000" w:themeColor="text1"/>
          <w:sz w:val="24"/>
          <w:szCs w:val="24"/>
          <w:lang w:val="en-GB"/>
        </w:rPr>
        <w:t>neurodivergent</w:t>
      </w:r>
      <w:proofErr w:type="spellEnd"/>
      <w:r w:rsidRPr="00784DDC">
        <w:rPr>
          <w:rFonts w:ascii="Century Gothic" w:eastAsia="Century Gothic" w:hAnsi="Century Gothic" w:cs="Century Gothic"/>
          <w:color w:val="000000" w:themeColor="text1"/>
          <w:sz w:val="24"/>
          <w:szCs w:val="24"/>
          <w:lang w:val="en-GB"/>
        </w:rPr>
        <w:t xml:space="preserve"> students. </w:t>
      </w:r>
    </w:p>
    <w:p w:rsidR="00784DDC" w:rsidRPr="00784DDC" w:rsidRDefault="00784DDC" w:rsidP="00784DDC">
      <w:pPr>
        <w:pStyle w:val="ListParagraph"/>
        <w:numPr>
          <w:ilvl w:val="0"/>
          <w:numId w:val="10"/>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There is continued demand for gender-neutral facilities. </w:t>
      </w:r>
    </w:p>
    <w:p w:rsidR="00784DDC" w:rsidRPr="00784DDC" w:rsidRDefault="00784DDC" w:rsidP="00784DDC">
      <w:pPr>
        <w:pStyle w:val="ListParagraph"/>
        <w:numPr>
          <w:ilvl w:val="0"/>
          <w:numId w:val="10"/>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Now is an opportune and strategic time to influence current and new developments, prior to their completion.</w:t>
      </w:r>
    </w:p>
    <w:p w:rsidR="00784DDC" w:rsidRPr="00784DDC" w:rsidRDefault="00784DDC" w:rsidP="00784DDC">
      <w:pPr>
        <w:rPr>
          <w:rFonts w:ascii="Century Gothic" w:eastAsia="Century Gothic" w:hAnsi="Century Gothic" w:cs="Century Gothic"/>
          <w:color w:val="000000" w:themeColor="text1"/>
        </w:rPr>
      </w:pPr>
    </w:p>
    <w:p w:rsidR="00784DDC" w:rsidRPr="00784DDC" w:rsidRDefault="00784DDC" w:rsidP="00784DDC">
      <w:pPr>
        <w:ind w:left="360"/>
        <w:jc w:val="both"/>
        <w:rPr>
          <w:rFonts w:ascii="Century Gothic" w:eastAsia="Century Gothic" w:hAnsi="Century Gothic" w:cs="Century Gothic"/>
          <w:color w:val="000000" w:themeColor="text1"/>
        </w:rPr>
      </w:pP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Purpose</w:t>
      </w:r>
      <w:r w:rsidRPr="00784DDC">
        <w:rPr>
          <w:rFonts w:ascii="Century Gothic" w:eastAsia="Century Gothic" w:hAnsi="Century Gothic" w:cs="Century Gothic"/>
          <w:color w:val="000000" w:themeColor="text1"/>
        </w:rPr>
        <w:t xml:space="preserve">: </w:t>
      </w:r>
    </w:p>
    <w:p w:rsidR="00784DDC" w:rsidRPr="00784DDC" w:rsidRDefault="00784DDC" w:rsidP="00784DDC">
      <w:pPr>
        <w:pStyle w:val="ListParagraph"/>
        <w:numPr>
          <w:ilvl w:val="0"/>
          <w:numId w:val="9"/>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To promote the welfare of Bristol students through ensuring there are inclusive spaces in current and future campus development projects.</w:t>
      </w:r>
    </w:p>
    <w:p w:rsidR="00784DDC" w:rsidRPr="00784DDC" w:rsidRDefault="00784DDC" w:rsidP="00784DDC">
      <w:pPr>
        <w:rPr>
          <w:rFonts w:ascii="Century Gothic" w:eastAsia="Century Gothic" w:hAnsi="Century Gothic" w:cs="Century Gothic"/>
          <w:color w:val="000000" w:themeColor="text1"/>
        </w:rPr>
      </w:pP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Actions</w:t>
      </w:r>
      <w:r w:rsidRPr="00784DDC">
        <w:rPr>
          <w:rFonts w:ascii="Century Gothic" w:eastAsia="Century Gothic" w:hAnsi="Century Gothic" w:cs="Century Gothic"/>
          <w:color w:val="000000" w:themeColor="text1"/>
        </w:rPr>
        <w:t xml:space="preserve">: </w:t>
      </w:r>
    </w:p>
    <w:p w:rsidR="00784DDC" w:rsidRPr="00784DDC" w:rsidRDefault="00784DDC" w:rsidP="00784DDC">
      <w:pPr>
        <w:pStyle w:val="ListParagraph"/>
        <w:numPr>
          <w:ilvl w:val="0"/>
          <w:numId w:val="8"/>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The SU should explore the need for, and feasibility of, an SU Nursery to operate both on the Clifton Campus and in Temple Quarter. </w:t>
      </w:r>
    </w:p>
    <w:p w:rsidR="00784DDC" w:rsidRPr="00784DDC" w:rsidRDefault="00784DDC" w:rsidP="00784DDC">
      <w:pPr>
        <w:pStyle w:val="ListParagraph"/>
        <w:numPr>
          <w:ilvl w:val="0"/>
          <w:numId w:val="8"/>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 SU must continue to lobby the University on the creation of:</w:t>
      </w:r>
    </w:p>
    <w:p w:rsidR="00784DDC" w:rsidRPr="00784DDC" w:rsidRDefault="00784DDC" w:rsidP="00784DDC">
      <w:pPr>
        <w:pStyle w:val="ListParagraph"/>
        <w:numPr>
          <w:ilvl w:val="1"/>
          <w:numId w:val="8"/>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Prayer spaces;</w:t>
      </w:r>
    </w:p>
    <w:p w:rsidR="00784DDC" w:rsidRPr="00784DDC" w:rsidRDefault="00784DDC" w:rsidP="00784DDC">
      <w:pPr>
        <w:pStyle w:val="ListParagraph"/>
        <w:numPr>
          <w:ilvl w:val="1"/>
          <w:numId w:val="8"/>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Sensory spaces;</w:t>
      </w:r>
    </w:p>
    <w:p w:rsidR="00784DDC" w:rsidRPr="00784DDC" w:rsidRDefault="00784DDC" w:rsidP="00784DDC">
      <w:pPr>
        <w:pStyle w:val="ListParagraph"/>
        <w:numPr>
          <w:ilvl w:val="1"/>
          <w:numId w:val="8"/>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Gender Neutral facilities in current and future new campus developments. </w:t>
      </w:r>
    </w:p>
    <w:p w:rsidR="00784DDC" w:rsidRPr="00784DDC" w:rsidRDefault="00784DDC" w:rsidP="00784DDC">
      <w:pPr>
        <w:pStyle w:val="ListParagraph"/>
        <w:numPr>
          <w:ilvl w:val="0"/>
          <w:numId w:val="8"/>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 SU to undertake an all-student consultation on space prioritisation to determine what student-spaces the SU should be opening.</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Against</w:t>
      </w:r>
      <w:r w:rsidRPr="00784DDC">
        <w:rPr>
          <w:rFonts w:ascii="Century Gothic" w:eastAsia="Century Gothic" w:hAnsi="Century Gothic" w:cs="Century Gothic"/>
          <w:color w:val="000000" w:themeColor="text1"/>
        </w:rPr>
        <w:t xml:space="preserve">: no one.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Questions</w:t>
      </w:r>
      <w:r w:rsidRPr="00784DDC">
        <w:rPr>
          <w:rFonts w:ascii="Century Gothic" w:eastAsia="Century Gothic" w:hAnsi="Century Gothic" w:cs="Century Gothic"/>
          <w:color w:val="000000" w:themeColor="text1"/>
        </w:rPr>
        <w:t>: N/A.</w:t>
      </w:r>
    </w:p>
    <w:p w:rsidR="00784DDC" w:rsidRPr="00784DDC" w:rsidRDefault="00784DDC" w:rsidP="00784DDC">
      <w:pPr>
        <w:rPr>
          <w:rFonts w:ascii="Century Gothic" w:eastAsia="Century Gothic" w:hAnsi="Century Gothic" w:cs="Century Gothic"/>
          <w:color w:val="000000" w:themeColor="text1"/>
        </w:rPr>
      </w:pPr>
    </w:p>
    <w:p w:rsidR="00784DDC" w:rsidRPr="00784DDC" w:rsidRDefault="00784DDC" w:rsidP="00784DDC">
      <w:pPr>
        <w:rPr>
          <w:rFonts w:ascii="Century Gothic" w:eastAsia="Century Gothic" w:hAnsi="Century Gothic" w:cs="Century Gothic"/>
          <w:b/>
          <w:color w:val="000000" w:themeColor="text1"/>
        </w:rPr>
      </w:pPr>
      <w:r w:rsidRPr="00784DDC">
        <w:rPr>
          <w:rFonts w:ascii="Century Gothic" w:eastAsia="Century Gothic" w:hAnsi="Century Gothic" w:cs="Century Gothic"/>
          <w:b/>
          <w:bCs/>
          <w:color w:val="000000" w:themeColor="text1"/>
        </w:rPr>
        <w:t>Motion 4</w:t>
      </w:r>
      <w:r w:rsidRPr="00784DDC">
        <w:rPr>
          <w:rFonts w:ascii="Century Gothic" w:eastAsia="Century Gothic" w:hAnsi="Century Gothic" w:cs="Century Gothic"/>
          <w:b/>
          <w:color w:val="000000" w:themeColor="text1"/>
        </w:rPr>
        <w:t>: Byelaw Stage 2 Changes</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i/>
          <w:iCs/>
          <w:color w:val="000000" w:themeColor="text1"/>
        </w:rPr>
        <w:t xml:space="preserve">Proposed by: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color w:val="000000" w:themeColor="text1"/>
        </w:rPr>
        <w:t xml:space="preserve">Proposers: Julio </w:t>
      </w:r>
      <w:proofErr w:type="spellStart"/>
      <w:r w:rsidRPr="00784DDC">
        <w:rPr>
          <w:rFonts w:ascii="Century Gothic" w:eastAsia="Century Gothic" w:hAnsi="Century Gothic" w:cs="Century Gothic"/>
          <w:color w:val="000000" w:themeColor="text1"/>
        </w:rPr>
        <w:t>Mkok</w:t>
      </w:r>
      <w:proofErr w:type="spellEnd"/>
      <w:r w:rsidRPr="00784DDC">
        <w:rPr>
          <w:rFonts w:ascii="Century Gothic" w:eastAsia="Century Gothic" w:hAnsi="Century Gothic" w:cs="Century Gothic"/>
          <w:color w:val="000000" w:themeColor="text1"/>
        </w:rPr>
        <w:t>, Union Affairs Officer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color w:val="000000" w:themeColor="text1"/>
        </w:rPr>
        <w:t>Seconders: Jason Palmer, Equality, Liberation and Access Officer.</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lastRenderedPageBreak/>
        <w:t>Julio</w:t>
      </w:r>
      <w:r w:rsidRPr="00784DDC">
        <w:rPr>
          <w:rFonts w:ascii="Century Gothic" w:eastAsia="Century Gothic" w:hAnsi="Century Gothic" w:cs="Century Gothic"/>
          <w:color w:val="000000" w:themeColor="text1"/>
        </w:rPr>
        <w:t>:</w:t>
      </w:r>
    </w:p>
    <w:p w:rsidR="00784DDC" w:rsidRPr="00784DDC" w:rsidRDefault="00784DDC" w:rsidP="00784DDC">
      <w:pPr>
        <w:pStyle w:val="ListParagraph"/>
        <w:numPr>
          <w:ilvl w:val="0"/>
          <w:numId w:val="21"/>
        </w:numPr>
        <w:spacing w:beforeAutospacing="1" w:afterAutospacing="1" w:line="240" w:lineRule="auto"/>
        <w:ind w:left="360" w:firstLine="0"/>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 xml:space="preserve">Bristol SU is governed by its Byelaws, </w:t>
      </w:r>
      <w:proofErr w:type="gramStart"/>
      <w:r w:rsidRPr="00784DDC">
        <w:rPr>
          <w:rStyle w:val="normaltextrun"/>
          <w:rFonts w:ascii="Century Gothic" w:eastAsia="Century Gothic" w:hAnsi="Century Gothic" w:cs="Century Gothic"/>
          <w:color w:val="000000" w:themeColor="text1"/>
          <w:sz w:val="24"/>
          <w:szCs w:val="24"/>
          <w:lang w:val="en-GB"/>
        </w:rPr>
        <w:t>which  lay</w:t>
      </w:r>
      <w:proofErr w:type="gramEnd"/>
      <w:r w:rsidRPr="00784DDC">
        <w:rPr>
          <w:rStyle w:val="normaltextrun"/>
          <w:rFonts w:ascii="Century Gothic" w:eastAsia="Century Gothic" w:hAnsi="Century Gothic" w:cs="Century Gothic"/>
          <w:color w:val="000000" w:themeColor="text1"/>
          <w:sz w:val="24"/>
          <w:szCs w:val="24"/>
          <w:lang w:val="en-GB"/>
        </w:rPr>
        <w:t xml:space="preserve"> out many of our rules and procedures.  </w:t>
      </w:r>
    </w:p>
    <w:p w:rsidR="00784DDC" w:rsidRPr="00784DDC" w:rsidRDefault="00784DDC" w:rsidP="00784DDC">
      <w:pPr>
        <w:pStyle w:val="ListParagraph"/>
        <w:numPr>
          <w:ilvl w:val="0"/>
          <w:numId w:val="20"/>
        </w:numPr>
        <w:spacing w:beforeAutospacing="1" w:afterAutospacing="1" w:line="240" w:lineRule="auto"/>
        <w:ind w:left="360" w:firstLine="0"/>
        <w:jc w:val="both"/>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The Byelaws have been reviewed with a legal expert and staff team and some changes have been recommended below. </w:t>
      </w:r>
      <w:r w:rsidRPr="00784DDC">
        <w:rPr>
          <w:rStyle w:val="eop"/>
          <w:rFonts w:ascii="Century Gothic" w:eastAsia="Century Gothic" w:hAnsi="Century Gothic" w:cs="Century Gothic"/>
          <w:color w:val="000000" w:themeColor="text1"/>
          <w:sz w:val="24"/>
          <w:szCs w:val="24"/>
          <w:lang w:val="en-GB"/>
        </w:rPr>
        <w:t> </w:t>
      </w:r>
    </w:p>
    <w:p w:rsidR="00784DDC" w:rsidRPr="00784DDC" w:rsidRDefault="00784DDC" w:rsidP="00784DDC">
      <w:pPr>
        <w:pStyle w:val="ListParagraph"/>
        <w:numPr>
          <w:ilvl w:val="0"/>
          <w:numId w:val="19"/>
        </w:numPr>
        <w:spacing w:beforeAutospacing="1" w:afterAutospacing="1" w:line="240" w:lineRule="auto"/>
        <w:ind w:left="360" w:firstLine="0"/>
        <w:jc w:val="both"/>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The focus of this review is on ensuring that the byelaws assist in delivering the structures students currently adopt. </w:t>
      </w:r>
    </w:p>
    <w:p w:rsidR="00784DDC" w:rsidRPr="00784DDC" w:rsidRDefault="00784DDC" w:rsidP="00784DDC">
      <w:pPr>
        <w:pStyle w:val="ListParagraph"/>
        <w:numPr>
          <w:ilvl w:val="0"/>
          <w:numId w:val="18"/>
        </w:numPr>
        <w:spacing w:beforeAutospacing="1" w:afterAutospacing="1" w:line="240" w:lineRule="auto"/>
        <w:ind w:left="360" w:firstLine="0"/>
        <w:jc w:val="both"/>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Trustee Board approved these changes on 25 Mar 2021 </w:t>
      </w:r>
    </w:p>
    <w:p w:rsidR="00784DDC" w:rsidRPr="00784DDC" w:rsidRDefault="00784DDC" w:rsidP="00784DDC">
      <w:pPr>
        <w:pStyle w:val="ListParagraph"/>
        <w:numPr>
          <w:ilvl w:val="0"/>
          <w:numId w:val="17"/>
        </w:numPr>
        <w:spacing w:beforeAutospacing="1" w:afterAutospacing="1" w:line="240" w:lineRule="auto"/>
        <w:ind w:left="360" w:firstLine="0"/>
        <w:jc w:val="both"/>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There is a requirement in the Byelaws for Student Council to also approve any required changes.  </w:t>
      </w:r>
    </w:p>
    <w:p w:rsidR="00784DDC" w:rsidRPr="00784DDC" w:rsidRDefault="00784DDC" w:rsidP="00784DDC">
      <w:pPr>
        <w:jc w:val="both"/>
        <w:rPr>
          <w:rFonts w:ascii="Century Gothic" w:eastAsia="Century Gothic" w:hAnsi="Century Gothic" w:cs="Century Gothic"/>
          <w:color w:val="000000" w:themeColor="text1"/>
        </w:rPr>
      </w:pP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Purpose</w:t>
      </w:r>
      <w:r w:rsidRPr="00784DDC">
        <w:rPr>
          <w:rFonts w:ascii="Century Gothic" w:eastAsia="Century Gothic" w:hAnsi="Century Gothic" w:cs="Century Gothic"/>
          <w:color w:val="000000" w:themeColor="text1"/>
        </w:rPr>
        <w:t xml:space="preserve">: </w:t>
      </w:r>
    </w:p>
    <w:p w:rsidR="00784DDC" w:rsidRPr="00784DDC" w:rsidRDefault="00784DDC" w:rsidP="00784DDC">
      <w:pPr>
        <w:pStyle w:val="ListParagraph"/>
        <w:numPr>
          <w:ilvl w:val="0"/>
          <w:numId w:val="16"/>
        </w:numPr>
        <w:spacing w:beforeAutospacing="1" w:afterAutospacing="1" w:line="240" w:lineRule="auto"/>
        <w:ind w:left="426" w:firstLine="0"/>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To ensure our Byelaws are fit for purpose and provide clarity rather than confusion.</w:t>
      </w:r>
      <w:r w:rsidRPr="00784DDC">
        <w:rPr>
          <w:rStyle w:val="eop"/>
          <w:rFonts w:ascii="Century Gothic" w:eastAsia="Century Gothic" w:hAnsi="Century Gothic" w:cs="Century Gothic"/>
          <w:color w:val="000000" w:themeColor="text1"/>
          <w:sz w:val="24"/>
          <w:szCs w:val="24"/>
          <w:lang w:val="en-GB"/>
        </w:rPr>
        <w:t> </w:t>
      </w:r>
    </w:p>
    <w:p w:rsidR="00784DDC" w:rsidRPr="00784DDC" w:rsidRDefault="00784DDC" w:rsidP="00784DDC">
      <w:pPr>
        <w:pStyle w:val="ListParagraph"/>
        <w:numPr>
          <w:ilvl w:val="0"/>
          <w:numId w:val="15"/>
        </w:numPr>
        <w:spacing w:beforeAutospacing="1" w:afterAutospacing="1" w:line="240" w:lineRule="auto"/>
        <w:ind w:left="426" w:firstLine="0"/>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Its purpose was to identify: </w:t>
      </w:r>
    </w:p>
    <w:p w:rsidR="00784DDC" w:rsidRPr="00784DDC" w:rsidRDefault="00784DDC" w:rsidP="00784DDC">
      <w:pPr>
        <w:pStyle w:val="ListParagraph"/>
        <w:numPr>
          <w:ilvl w:val="0"/>
          <w:numId w:val="14"/>
        </w:numPr>
        <w:spacing w:beforeAutospacing="1" w:afterAutospacing="1" w:line="240" w:lineRule="auto"/>
        <w:ind w:left="426" w:firstLine="0"/>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obsolete provisions; </w:t>
      </w:r>
    </w:p>
    <w:p w:rsidR="00784DDC" w:rsidRPr="00784DDC" w:rsidRDefault="00784DDC" w:rsidP="00784DDC">
      <w:pPr>
        <w:pStyle w:val="ListParagraph"/>
        <w:numPr>
          <w:ilvl w:val="0"/>
          <w:numId w:val="13"/>
        </w:numPr>
        <w:spacing w:beforeAutospacing="1" w:afterAutospacing="1" w:line="240" w:lineRule="auto"/>
        <w:ind w:left="426" w:firstLine="0"/>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gaps between byelaw provision and current practice to seek to align them; </w:t>
      </w:r>
    </w:p>
    <w:p w:rsidR="00784DDC" w:rsidRPr="00784DDC" w:rsidRDefault="00784DDC" w:rsidP="00784DDC">
      <w:pPr>
        <w:pStyle w:val="ListParagraph"/>
        <w:numPr>
          <w:ilvl w:val="0"/>
          <w:numId w:val="12"/>
        </w:numPr>
        <w:spacing w:beforeAutospacing="1" w:afterAutospacing="1" w:line="240" w:lineRule="auto"/>
        <w:ind w:left="426" w:firstLine="0"/>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areas where the byelaws are unclear and need rewording; </w:t>
      </w:r>
    </w:p>
    <w:p w:rsidR="00784DDC" w:rsidRPr="00784DDC" w:rsidRDefault="00784DDC" w:rsidP="00784DDC">
      <w:pPr>
        <w:ind w:left="360"/>
        <w:jc w:val="both"/>
        <w:rPr>
          <w:rFonts w:ascii="Century Gothic" w:eastAsia="Century Gothic" w:hAnsi="Century Gothic" w:cs="Century Gothic"/>
          <w:color w:val="000000" w:themeColor="text1"/>
        </w:rPr>
      </w:pP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Actions</w:t>
      </w:r>
      <w:r w:rsidRPr="00784DDC">
        <w:rPr>
          <w:rFonts w:ascii="Century Gothic" w:eastAsia="Century Gothic" w:hAnsi="Century Gothic" w:cs="Century Gothic"/>
          <w:color w:val="000000" w:themeColor="text1"/>
        </w:rPr>
        <w:t xml:space="preserve">: </w:t>
      </w:r>
    </w:p>
    <w:p w:rsidR="00784DDC" w:rsidRPr="00784DDC" w:rsidRDefault="00784DDC" w:rsidP="00784DDC">
      <w:pPr>
        <w:pStyle w:val="ListParagraph"/>
        <w:numPr>
          <w:ilvl w:val="0"/>
          <w:numId w:val="11"/>
        </w:numPr>
        <w:spacing w:beforeAutospacing="1" w:afterAutospacing="1" w:line="240" w:lineRule="auto"/>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To adopt the proposed amendments to the Byelaws</w:t>
      </w:r>
      <w:r w:rsidRPr="00784DDC">
        <w:rPr>
          <w:rStyle w:val="eop"/>
          <w:rFonts w:ascii="Century Gothic" w:eastAsia="Century Gothic" w:hAnsi="Century Gothic" w:cs="Century Gothic"/>
          <w:color w:val="000000" w:themeColor="text1"/>
          <w:sz w:val="24"/>
          <w:szCs w:val="24"/>
          <w:lang w:val="en-GB"/>
        </w:rPr>
        <w:t xml:space="preserve">.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Against</w:t>
      </w:r>
      <w:r w:rsidRPr="00784DDC">
        <w:rPr>
          <w:rFonts w:ascii="Century Gothic" w:eastAsia="Century Gothic" w:hAnsi="Century Gothic" w:cs="Century Gothic"/>
          <w:color w:val="000000" w:themeColor="text1"/>
        </w:rPr>
        <w:t xml:space="preserve">: no one.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Questions</w:t>
      </w:r>
      <w:r w:rsidRPr="00784DDC">
        <w:rPr>
          <w:rFonts w:ascii="Century Gothic" w:eastAsia="Century Gothic" w:hAnsi="Century Gothic" w:cs="Century Gothic"/>
          <w:color w:val="000000" w:themeColor="text1"/>
        </w:rPr>
        <w:t xml:space="preserve">: N/A. </w:t>
      </w:r>
    </w:p>
    <w:p w:rsidR="00784DDC" w:rsidRPr="00784DDC" w:rsidRDefault="00784DDC" w:rsidP="00784DDC">
      <w:pPr>
        <w:rPr>
          <w:rFonts w:ascii="Century Gothic" w:hAnsi="Century Gothic"/>
        </w:rPr>
      </w:pPr>
    </w:p>
    <w:p w:rsidR="00784DDC" w:rsidRPr="00784DDC" w:rsidRDefault="00784DDC" w:rsidP="00784DDC">
      <w:pPr>
        <w:rPr>
          <w:rFonts w:ascii="Century Gothic" w:eastAsia="Century Gothic" w:hAnsi="Century Gothic" w:cs="Century Gothic"/>
          <w:b/>
          <w:color w:val="000000" w:themeColor="text1"/>
        </w:rPr>
      </w:pPr>
      <w:r w:rsidRPr="00784DDC">
        <w:rPr>
          <w:rFonts w:ascii="Century Gothic" w:eastAsia="Century Gothic" w:hAnsi="Century Gothic" w:cs="Century Gothic"/>
          <w:b/>
          <w:bCs/>
          <w:color w:val="000000" w:themeColor="text1"/>
        </w:rPr>
        <w:t>Motion 5</w:t>
      </w:r>
      <w:r w:rsidRPr="00784DDC">
        <w:rPr>
          <w:rFonts w:ascii="Century Gothic" w:eastAsia="Century Gothic" w:hAnsi="Century Gothic" w:cs="Century Gothic"/>
          <w:b/>
          <w:color w:val="000000" w:themeColor="text1"/>
        </w:rPr>
        <w:t>: Increasing Input into the University’s Anti-Racist Initiatives</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i/>
          <w:iCs/>
          <w:color w:val="000000" w:themeColor="text1"/>
        </w:rPr>
        <w:t xml:space="preserve">Proposed by: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color w:val="000000" w:themeColor="text1"/>
        </w:rPr>
        <w:t xml:space="preserve">Proposers: Khadija </w:t>
      </w:r>
      <w:proofErr w:type="spellStart"/>
      <w:r w:rsidRPr="00784DDC">
        <w:rPr>
          <w:rFonts w:ascii="Century Gothic" w:eastAsia="Century Gothic" w:hAnsi="Century Gothic" w:cs="Century Gothic"/>
          <w:color w:val="000000" w:themeColor="text1"/>
        </w:rPr>
        <w:t>Meghrawi</w:t>
      </w:r>
      <w:proofErr w:type="spellEnd"/>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color w:val="000000" w:themeColor="text1"/>
        </w:rPr>
        <w:t>Seconders: Gabriel Starkey</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Khadija</w:t>
      </w:r>
      <w:r w:rsidRPr="00784DDC">
        <w:rPr>
          <w:rFonts w:ascii="Century Gothic" w:eastAsia="Century Gothic" w:hAnsi="Century Gothic" w:cs="Century Gothic"/>
          <w:color w:val="000000" w:themeColor="text1"/>
        </w:rPr>
        <w:t>:</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color w:val="000000" w:themeColor="text1"/>
        </w:rPr>
        <w:t>This council welcomes the aims of the Anti-Racist Steering Group in decolonising the university, increasing racial diversity, and decreasing the BAME attainment gap. It celebrates some of the achievements in the past year, including the CARGO app and scholarships for Black students. However, it is concerned with the current timelines and priorities of the anti-racist initiatives of the university and wishes to support increased focus on the commitments previously made.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color w:val="000000" w:themeColor="text1"/>
        </w:rPr>
        <w:t>A recent survey by the BAME network and Decolonise </w:t>
      </w:r>
      <w:proofErr w:type="spellStart"/>
      <w:r w:rsidRPr="00784DDC">
        <w:rPr>
          <w:rFonts w:ascii="Century Gothic" w:eastAsia="Century Gothic" w:hAnsi="Century Gothic" w:cs="Century Gothic"/>
          <w:color w:val="000000" w:themeColor="text1"/>
        </w:rPr>
        <w:t>UoB</w:t>
      </w:r>
      <w:proofErr w:type="spellEnd"/>
      <w:r w:rsidRPr="00784DDC">
        <w:rPr>
          <w:rFonts w:ascii="Century Gothic" w:eastAsia="Century Gothic" w:hAnsi="Century Gothic" w:cs="Century Gothic"/>
          <w:color w:val="000000" w:themeColor="text1"/>
        </w:rPr>
        <w:t> found that 88% of students are either completely unaware or only know a little of the activities to decolonise Bristol University by the University senior management and leadership team, and 45% are not at all satisfied.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color w:val="000000" w:themeColor="text1"/>
        </w:rPr>
        <w:lastRenderedPageBreak/>
        <w:t>I do not think enough has happened, the group lacks the funding and infrastructure – there needs to be more support for this anti-racist group. The group needs more support and funding and the SU needs to be putting more into it in an official way not just through student reps. I think no one has enough time, I think certain individuals are very overworked and don’t have enough time. There needs to be paid and protected time for the working group</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Purpose</w:t>
      </w:r>
      <w:r w:rsidRPr="00784DDC">
        <w:rPr>
          <w:rFonts w:ascii="Century Gothic" w:eastAsia="Century Gothic" w:hAnsi="Century Gothic" w:cs="Century Gothic"/>
          <w:color w:val="000000" w:themeColor="text1"/>
        </w:rPr>
        <w:t xml:space="preserve">: </w:t>
      </w:r>
    </w:p>
    <w:p w:rsidR="00784DDC" w:rsidRPr="00784DDC" w:rsidRDefault="00784DDC" w:rsidP="00784DDC">
      <w:pPr>
        <w:pStyle w:val="ListParagraph"/>
        <w:numPr>
          <w:ilvl w:val="0"/>
          <w:numId w:val="7"/>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To promote structural change and increased resource to meet the group’s aims and commitments. </w:t>
      </w:r>
    </w:p>
    <w:p w:rsidR="00784DDC" w:rsidRPr="00784DDC" w:rsidRDefault="00784DDC" w:rsidP="00784DDC">
      <w:pPr>
        <w:pStyle w:val="ListParagraph"/>
        <w:numPr>
          <w:ilvl w:val="0"/>
          <w:numId w:val="7"/>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To encourage wider input into the timelines and strategies of this group, to ensure that our university members are able to input and be a part of the changes that are made. </w:t>
      </w:r>
    </w:p>
    <w:p w:rsidR="00784DDC" w:rsidRPr="00784DDC" w:rsidRDefault="00784DDC" w:rsidP="00784DDC">
      <w:pPr>
        <w:pStyle w:val="ListParagraph"/>
        <w:numPr>
          <w:ilvl w:val="0"/>
          <w:numId w:val="7"/>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To encourage the SU to support the group with increasing awareness and celebration of the achievements that are made.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Actions</w:t>
      </w:r>
      <w:r w:rsidRPr="00784DDC">
        <w:rPr>
          <w:rFonts w:ascii="Century Gothic" w:eastAsia="Century Gothic" w:hAnsi="Century Gothic" w:cs="Century Gothic"/>
          <w:color w:val="000000" w:themeColor="text1"/>
        </w:rPr>
        <w:t xml:space="preserve">: </w:t>
      </w:r>
    </w:p>
    <w:p w:rsidR="00784DDC" w:rsidRPr="00784DDC" w:rsidRDefault="00784DDC" w:rsidP="00784DDC">
      <w:pPr>
        <w:pStyle w:val="ListParagraph"/>
        <w:numPr>
          <w:ilvl w:val="0"/>
          <w:numId w:val="6"/>
        </w:numPr>
        <w:spacing w:beforeAutospacing="1" w:afterAutospacing="1" w:line="240" w:lineRule="auto"/>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Conduct a formal review of the student body’s views on what the aims, priorities, and timelines of what the decolonising and anti-racist initiatives of the university should be, in order to provide more input into those of the Anti-Racist Steering Group </w:t>
      </w:r>
    </w:p>
    <w:p w:rsidR="00784DDC" w:rsidRPr="00784DDC" w:rsidRDefault="00784DDC" w:rsidP="00784DDC">
      <w:pPr>
        <w:pStyle w:val="ListParagraph"/>
        <w:numPr>
          <w:ilvl w:val="0"/>
          <w:numId w:val="6"/>
        </w:numPr>
        <w:spacing w:beforeAutospacing="1" w:afterAutospacing="1" w:line="240" w:lineRule="auto"/>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Provide dedicated marketing and communications support to the Anti-Racist Steering Group, in order to support them in increasing awareness around their achievements and activities.  </w:t>
      </w:r>
    </w:p>
    <w:p w:rsidR="00784DDC" w:rsidRPr="00784DDC" w:rsidRDefault="00784DDC" w:rsidP="00784DDC">
      <w:pPr>
        <w:pStyle w:val="ListParagraph"/>
        <w:numPr>
          <w:ilvl w:val="0"/>
          <w:numId w:val="6"/>
        </w:numPr>
        <w:spacing w:beforeAutospacing="1" w:afterAutospacing="1" w:line="240" w:lineRule="auto"/>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Lobby the university to create an independent group of key stakeholders amongst students, staff and the city to formally assess the work of Anti-Racist Steering Group and produce public reports on this </w:t>
      </w:r>
    </w:p>
    <w:p w:rsidR="00784DDC" w:rsidRPr="00784DDC" w:rsidRDefault="00784DDC" w:rsidP="00784DDC">
      <w:pPr>
        <w:pStyle w:val="ListParagraph"/>
        <w:numPr>
          <w:ilvl w:val="0"/>
          <w:numId w:val="6"/>
        </w:numPr>
        <w:spacing w:beforeAutospacing="1" w:afterAutospacing="1" w:line="240" w:lineRule="auto"/>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Lobby the university to increase funding to the Anti-Racist Steering Group, including producing paid protected time for their meetings with the aim of increasing their frequently and duration </w:t>
      </w:r>
    </w:p>
    <w:p w:rsidR="00784DDC" w:rsidRPr="00784DDC" w:rsidRDefault="00784DDC" w:rsidP="00784DDC">
      <w:pPr>
        <w:pStyle w:val="ListParagraph"/>
        <w:numPr>
          <w:ilvl w:val="0"/>
          <w:numId w:val="6"/>
        </w:numPr>
        <w:spacing w:beforeAutospacing="1" w:afterAutospacing="1" w:line="240" w:lineRule="auto"/>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Lobby the university to create a formal recruitment drive to increase the number of staff and students who are members of the Anti-Racist Steering Group </w:t>
      </w:r>
    </w:p>
    <w:p w:rsidR="00784DDC" w:rsidRPr="00784DDC" w:rsidRDefault="00784DDC" w:rsidP="00784DDC">
      <w:pPr>
        <w:pStyle w:val="ListParagraph"/>
        <w:numPr>
          <w:ilvl w:val="0"/>
          <w:numId w:val="6"/>
        </w:numPr>
        <w:spacing w:beforeAutospacing="1" w:afterAutospacing="1" w:line="240" w:lineRule="auto"/>
        <w:rPr>
          <w:rFonts w:ascii="Century Gothic" w:eastAsiaTheme="minorEastAsia" w:hAnsi="Century Gothic"/>
          <w:color w:val="000000" w:themeColor="text1"/>
          <w:sz w:val="24"/>
          <w:szCs w:val="24"/>
          <w:lang w:val="en-GB"/>
        </w:rPr>
      </w:pPr>
      <w:r w:rsidRPr="00784DDC">
        <w:rPr>
          <w:rStyle w:val="normaltextrun"/>
          <w:rFonts w:ascii="Century Gothic" w:eastAsia="Century Gothic" w:hAnsi="Century Gothic" w:cs="Century Gothic"/>
          <w:color w:val="000000" w:themeColor="text1"/>
          <w:sz w:val="24"/>
          <w:szCs w:val="24"/>
          <w:lang w:val="en-GB"/>
        </w:rPr>
        <w:t>Lobby the university to add “Churchill” to the current list of building names to be renamed, and to consider other suggestions for buildings to be renamed.</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Against</w:t>
      </w:r>
      <w:r w:rsidRPr="00784DDC">
        <w:rPr>
          <w:rFonts w:ascii="Century Gothic" w:eastAsia="Century Gothic" w:hAnsi="Century Gothic" w:cs="Century Gothic"/>
          <w:color w:val="000000" w:themeColor="text1"/>
        </w:rPr>
        <w:t>:</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Columbus</w:t>
      </w:r>
      <w:r w:rsidRPr="00784DDC">
        <w:rPr>
          <w:rFonts w:ascii="Century Gothic" w:eastAsia="Century Gothic" w:hAnsi="Century Gothic" w:cs="Century Gothic"/>
          <w:color w:val="000000" w:themeColor="text1"/>
        </w:rPr>
        <w:t xml:space="preserve">: This entire motion is another front in the cultural wars, if either side starts an offensive action in this war, it is immediately countered by the other side, any social change results in back-lash, which although this motion isn’t specifically that strong, it does contribute to the feeling of rapid change in society, my question is whether the proposer is willing to perpetuate a damage to the social discourse and whether she is prepared to accept responsibility for the inevitable backlash that will come from central government.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lastRenderedPageBreak/>
        <w:t>Khadija</w:t>
      </w:r>
      <w:r w:rsidRPr="00784DDC">
        <w:rPr>
          <w:rFonts w:ascii="Century Gothic" w:eastAsia="Century Gothic" w:hAnsi="Century Gothic" w:cs="Century Gothic"/>
          <w:color w:val="000000" w:themeColor="text1"/>
        </w:rPr>
        <w:t xml:space="preserve">: the question asker hasn’t pointed to specific points in the motion that they think will lead to this, so it’s hard for me to respond to that when I haven’t been given specifics, and I think that’s what happens in a lot in these arguments. All the motion is saying is that the university needs to act on what it has said it stands for.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Questions</w:t>
      </w:r>
      <w:r w:rsidRPr="00784DDC">
        <w:rPr>
          <w:rFonts w:ascii="Century Gothic" w:eastAsia="Century Gothic" w:hAnsi="Century Gothic" w:cs="Century Gothic"/>
          <w:color w:val="000000" w:themeColor="text1"/>
        </w:rPr>
        <w:t>:</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Hisham</w:t>
      </w:r>
      <w:r w:rsidRPr="00784DDC">
        <w:rPr>
          <w:rFonts w:ascii="Century Gothic" w:eastAsia="Century Gothic" w:hAnsi="Century Gothic" w:cs="Century Gothic"/>
          <w:color w:val="000000" w:themeColor="text1"/>
        </w:rPr>
        <w:t>: my concern with the motion is that people at the university are talking the talk but don’t actually care about the issue, and I don’t know how to pressure them.</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Khadija</w:t>
      </w:r>
      <w:r w:rsidRPr="00784DDC">
        <w:rPr>
          <w:rFonts w:ascii="Century Gothic" w:eastAsia="Century Gothic" w:hAnsi="Century Gothic" w:cs="Century Gothic"/>
          <w:color w:val="000000" w:themeColor="text1"/>
        </w:rPr>
        <w:t xml:space="preserve">: I understand why you have this concern; we’ve had some sessions where </w:t>
      </w:r>
      <w:proofErr w:type="spellStart"/>
      <w:r w:rsidRPr="00784DDC">
        <w:rPr>
          <w:rFonts w:ascii="Century Gothic" w:eastAsia="Century Gothic" w:hAnsi="Century Gothic" w:cs="Century Gothic"/>
          <w:color w:val="000000" w:themeColor="text1"/>
        </w:rPr>
        <w:t>UoB</w:t>
      </w:r>
      <w:proofErr w:type="spellEnd"/>
      <w:r w:rsidRPr="00784DDC">
        <w:rPr>
          <w:rFonts w:ascii="Century Gothic" w:eastAsia="Century Gothic" w:hAnsi="Century Gothic" w:cs="Century Gothic"/>
          <w:color w:val="000000" w:themeColor="text1"/>
        </w:rPr>
        <w:t xml:space="preserve"> senior management have been asked about whether it is performative or real. I think some good things are happening, but not enough is happening and the anti-racist group needs to be more supported and funded. This questions that you’re asking can be asked to them directly at some point.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Leah</w:t>
      </w:r>
      <w:r w:rsidRPr="00784DDC">
        <w:rPr>
          <w:rFonts w:ascii="Century Gothic" w:eastAsia="Century Gothic" w:hAnsi="Century Gothic" w:cs="Century Gothic"/>
          <w:color w:val="000000" w:themeColor="text1"/>
        </w:rPr>
        <w:t>: what do you mean paid and protected time for the working group?</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Khadija</w:t>
      </w:r>
      <w:r w:rsidRPr="00784DDC">
        <w:rPr>
          <w:rFonts w:ascii="Century Gothic" w:eastAsia="Century Gothic" w:hAnsi="Century Gothic" w:cs="Century Gothic"/>
          <w:color w:val="000000" w:themeColor="text1"/>
        </w:rPr>
        <w:t xml:space="preserve">: at the moment it’s added in as something that’s beyond their job description and is seen as an add on, rather than something in their role. I can think of a few notable individuals who do have this in their job description, but they are being massively overworked with this. We need to hire more people and pay people to do this.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Hisham</w:t>
      </w:r>
      <w:r w:rsidRPr="00784DDC">
        <w:rPr>
          <w:rFonts w:ascii="Century Gothic" w:eastAsia="Century Gothic" w:hAnsi="Century Gothic" w:cs="Century Gothic"/>
          <w:color w:val="000000" w:themeColor="text1"/>
        </w:rPr>
        <w:t xml:space="preserve">: I’m aware of the horrible aspects of our history, as well as any nation of age, how do you think changing the name of a building impacts a black person or person of colour at the Uni or anyone else, I don’t see this as a poignant or important thing to be doing.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Khadija</w:t>
      </w:r>
      <w:r w:rsidRPr="00784DDC">
        <w:rPr>
          <w:rFonts w:ascii="Century Gothic" w:eastAsia="Century Gothic" w:hAnsi="Century Gothic" w:cs="Century Gothic"/>
          <w:color w:val="000000" w:themeColor="text1"/>
        </w:rPr>
        <w:t xml:space="preserve">: naming and renaming is only one of the subgroups, everyone has different opinions on this, but some students do find it deeply upsetting that they are studying in buildings named after slave traders. I agree with you in that it should not be the only thing we focus on, we need to address the attainment gap and wellbeing support, it’s not the only thing but it is one of the issues that the anti-racist steering group are working on.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Hisham</w:t>
      </w:r>
      <w:r w:rsidRPr="00784DDC">
        <w:rPr>
          <w:rFonts w:ascii="Century Gothic" w:eastAsia="Century Gothic" w:hAnsi="Century Gothic" w:cs="Century Gothic"/>
          <w:color w:val="000000" w:themeColor="text1"/>
        </w:rPr>
        <w:t xml:space="preserve">: will there be discussions about whether it is good or bad to remove aspects of the city’s history?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Khadija</w:t>
      </w:r>
      <w:r w:rsidRPr="00784DDC">
        <w:rPr>
          <w:rFonts w:ascii="Century Gothic" w:eastAsia="Century Gothic" w:hAnsi="Century Gothic" w:cs="Century Gothic"/>
          <w:color w:val="000000" w:themeColor="text1"/>
        </w:rPr>
        <w:t xml:space="preserve">: there is going to be a forum on naming soon, the anti-racist steering group has already spoken to staff, students, and organisations in the city, it does need to be a wider discussion. I think that we are at a sage now that the legacy of these slave traders should not be </w:t>
      </w:r>
      <w:proofErr w:type="gramStart"/>
      <w:r w:rsidRPr="00784DDC">
        <w:rPr>
          <w:rFonts w:ascii="Century Gothic" w:eastAsia="Century Gothic" w:hAnsi="Century Gothic" w:cs="Century Gothic"/>
          <w:color w:val="000000" w:themeColor="text1"/>
        </w:rPr>
        <w:t>celebrated</w:t>
      </w:r>
      <w:proofErr w:type="gramEnd"/>
      <w:r w:rsidRPr="00784DDC">
        <w:rPr>
          <w:rFonts w:ascii="Century Gothic" w:eastAsia="Century Gothic" w:hAnsi="Century Gothic" w:cs="Century Gothic"/>
          <w:color w:val="000000" w:themeColor="text1"/>
        </w:rPr>
        <w:t xml:space="preserve"> and the names should be removed, I think that is the consensus. But I would want there to be space for people to say they think it is not a good idea even though I personally support it.</w:t>
      </w:r>
    </w:p>
    <w:p w:rsidR="00784DDC" w:rsidRPr="00784DDC" w:rsidRDefault="00784DDC" w:rsidP="00784DDC">
      <w:pPr>
        <w:rPr>
          <w:rFonts w:ascii="Century Gothic" w:hAnsi="Century Gothic"/>
        </w:rPr>
      </w:pP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Motion 6</w:t>
      </w:r>
      <w:r w:rsidRPr="00784DDC">
        <w:rPr>
          <w:rFonts w:ascii="Century Gothic" w:eastAsia="Century Gothic" w:hAnsi="Century Gothic" w:cs="Century Gothic"/>
          <w:color w:val="000000" w:themeColor="text1"/>
        </w:rPr>
        <w:t>: Supporting Students who Have Experienced Sexual Misconduct</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i/>
          <w:iCs/>
          <w:color w:val="000000" w:themeColor="text1"/>
        </w:rPr>
        <w:t xml:space="preserve">Proposed by: </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color w:val="000000" w:themeColor="text1"/>
        </w:rPr>
        <w:t>Proposers: Jason Palmer</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color w:val="000000" w:themeColor="text1"/>
        </w:rPr>
        <w:t>Seconders: Ruth Day</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Ruth</w:t>
      </w:r>
      <w:r w:rsidRPr="00784DDC">
        <w:rPr>
          <w:rFonts w:ascii="Century Gothic" w:eastAsia="Century Gothic" w:hAnsi="Century Gothic" w:cs="Century Gothic"/>
          <w:color w:val="000000" w:themeColor="text1"/>
        </w:rPr>
        <w:t>:</w:t>
      </w:r>
    </w:p>
    <w:p w:rsidR="00784DDC" w:rsidRPr="00784DDC" w:rsidRDefault="00784DDC" w:rsidP="00784DDC">
      <w:pPr>
        <w:pStyle w:val="ListParagraph"/>
        <w:numPr>
          <w:ilvl w:val="0"/>
          <w:numId w:val="3"/>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lastRenderedPageBreak/>
        <w:t xml:space="preserve">Earlier this year, the ELA Officer commissioned a research project on consent culture and sexual violence to be released later this term. </w:t>
      </w:r>
    </w:p>
    <w:p w:rsidR="00784DDC" w:rsidRPr="00784DDC" w:rsidRDefault="00784DDC" w:rsidP="00784DDC">
      <w:pPr>
        <w:pStyle w:val="ListParagraph"/>
        <w:numPr>
          <w:ilvl w:val="0"/>
          <w:numId w:val="3"/>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From previous research conducted in 2018 (Let’s Talk About Sex): 40% of women felt safe walking home compared to 90% of men; 52% of students experienced harassment. </w:t>
      </w:r>
    </w:p>
    <w:p w:rsidR="00784DDC" w:rsidRPr="00784DDC" w:rsidRDefault="00784DDC" w:rsidP="00784DDC">
      <w:pPr>
        <w:pStyle w:val="ListParagraph"/>
        <w:numPr>
          <w:ilvl w:val="0"/>
          <w:numId w:val="3"/>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The death of Sarah Everard earlier this year, alongside the national increase in gendered and domestic violence, has resulted in issues of sexual misconduct on campus being on the agenda. Issues of lighting when walking home in residential areas was frequently raised by students. </w:t>
      </w:r>
    </w:p>
    <w:p w:rsidR="00784DDC" w:rsidRPr="00784DDC" w:rsidRDefault="00784DDC" w:rsidP="00784DDC">
      <w:pPr>
        <w:pStyle w:val="ListParagraph"/>
        <w:numPr>
          <w:ilvl w:val="0"/>
          <w:numId w:val="3"/>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Everyone’s Invited – an organisation exposing rape culture and sexual assault at Universities – named Bristol University on their website - </w:t>
      </w:r>
      <w:hyperlink r:id="rId7">
        <w:r w:rsidRPr="00784DDC">
          <w:rPr>
            <w:rStyle w:val="Hyperlink"/>
            <w:rFonts w:ascii="Century Gothic" w:eastAsia="Century Gothic" w:hAnsi="Century Gothic" w:cs="Century Gothic"/>
            <w:sz w:val="24"/>
            <w:szCs w:val="24"/>
            <w:lang w:val="en-GB"/>
          </w:rPr>
          <w:t>https://epigram.org.uk/2021/04/18/bristol-uni-named-on-website-exposing-rape-culture-and-sexual-assault-at-universities/</w:t>
        </w:r>
      </w:hyperlink>
      <w:r w:rsidRPr="00784DDC">
        <w:rPr>
          <w:rFonts w:ascii="Century Gothic" w:eastAsia="Century Gothic" w:hAnsi="Century Gothic" w:cs="Century Gothic"/>
          <w:color w:val="000000" w:themeColor="text1"/>
          <w:sz w:val="24"/>
          <w:szCs w:val="24"/>
          <w:lang w:val="en-GB"/>
        </w:rPr>
        <w:t xml:space="preserve"> </w:t>
      </w:r>
    </w:p>
    <w:p w:rsidR="00784DDC" w:rsidRPr="00784DDC" w:rsidRDefault="00784DDC" w:rsidP="00784DDC">
      <w:pPr>
        <w:pStyle w:val="ListParagraph"/>
        <w:numPr>
          <w:ilvl w:val="0"/>
          <w:numId w:val="3"/>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Some student groups and clubs have been raising issues with the SU in terms of care pathways being unclear. </w:t>
      </w:r>
    </w:p>
    <w:p w:rsidR="00784DDC" w:rsidRPr="00784DDC" w:rsidRDefault="00784DDC" w:rsidP="00784DDC">
      <w:pPr>
        <w:pStyle w:val="ListParagraph"/>
        <w:numPr>
          <w:ilvl w:val="0"/>
          <w:numId w:val="3"/>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The University has not worked on creating a culture of consent at Bristol, having not run consent workshops since 2016. Instead, they have been focussed on the expansion of their Sexual Violence Liaison Officer Team (SVLO). </w:t>
      </w:r>
    </w:p>
    <w:p w:rsidR="00784DDC" w:rsidRPr="00784DDC" w:rsidRDefault="00784DDC" w:rsidP="00784DDC">
      <w:pPr>
        <w:pStyle w:val="ListParagraph"/>
        <w:numPr>
          <w:ilvl w:val="0"/>
          <w:numId w:val="3"/>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The SU does not have any trained SVLOs who can take disclosures. </w:t>
      </w:r>
    </w:p>
    <w:p w:rsidR="00784DDC" w:rsidRPr="00784DDC" w:rsidRDefault="00784DDC" w:rsidP="00784DDC">
      <w:pPr>
        <w:pStyle w:val="ListParagraph"/>
        <w:numPr>
          <w:ilvl w:val="0"/>
          <w:numId w:val="3"/>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Balloon Bar staff used to receive Bystander training. </w:t>
      </w:r>
    </w:p>
    <w:p w:rsidR="00784DDC" w:rsidRPr="00784DDC" w:rsidRDefault="00784DDC" w:rsidP="00784DDC">
      <w:pPr>
        <w:pStyle w:val="ListParagraph"/>
        <w:numPr>
          <w:ilvl w:val="0"/>
          <w:numId w:val="3"/>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New bars (e.g. Beckford) are now open, yet staff do not have Bystander training. </w:t>
      </w:r>
    </w:p>
    <w:p w:rsidR="00784DDC" w:rsidRPr="00784DDC" w:rsidRDefault="00784DDC" w:rsidP="00784DDC">
      <w:pPr>
        <w:pStyle w:val="ListParagraph"/>
        <w:numPr>
          <w:ilvl w:val="0"/>
          <w:numId w:val="3"/>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Preventing sexual violence and building a culture of consent take time and need to be research informed.</w:t>
      </w:r>
    </w:p>
    <w:p w:rsidR="00784DDC" w:rsidRPr="00784DDC" w:rsidRDefault="00784DDC" w:rsidP="00784DDC">
      <w:pPr>
        <w:ind w:left="360"/>
        <w:jc w:val="both"/>
        <w:rPr>
          <w:rFonts w:ascii="Century Gothic" w:eastAsia="Century Gothic" w:hAnsi="Century Gothic" w:cs="Century Gothic"/>
          <w:color w:val="000000" w:themeColor="text1"/>
        </w:rPr>
      </w:pP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Purpose</w:t>
      </w:r>
      <w:r w:rsidRPr="00784DDC">
        <w:rPr>
          <w:rFonts w:ascii="Century Gothic" w:eastAsia="Century Gothic" w:hAnsi="Century Gothic" w:cs="Century Gothic"/>
          <w:color w:val="000000" w:themeColor="text1"/>
        </w:rPr>
        <w:t xml:space="preserve">: </w:t>
      </w:r>
    </w:p>
    <w:p w:rsidR="00784DDC" w:rsidRPr="00784DDC" w:rsidRDefault="00784DDC" w:rsidP="00784DDC">
      <w:pPr>
        <w:pStyle w:val="ListParagraph"/>
        <w:numPr>
          <w:ilvl w:val="0"/>
          <w:numId w:val="2"/>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To promote the welfare of Bristol students through ensuring the Union has robust and accessible support for victims of sexual misconduct. </w:t>
      </w:r>
    </w:p>
    <w:p w:rsidR="00784DDC" w:rsidRPr="00784DDC" w:rsidRDefault="00784DDC" w:rsidP="00784DDC">
      <w:pPr>
        <w:pStyle w:val="ListParagraph"/>
        <w:numPr>
          <w:ilvl w:val="0"/>
          <w:numId w:val="2"/>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To ensure the SU is an effective representative channel for its members by conducting further research to make general and underrepresented student views known. </w:t>
      </w:r>
    </w:p>
    <w:p w:rsidR="00784DDC" w:rsidRPr="00784DDC" w:rsidRDefault="00784DDC" w:rsidP="00784DDC">
      <w:pPr>
        <w:pStyle w:val="ListParagraph"/>
        <w:numPr>
          <w:ilvl w:val="0"/>
          <w:numId w:val="2"/>
        </w:numPr>
        <w:spacing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To promote the welfare of Bristol students as students in the City by campaigning for further public safety.</w:t>
      </w:r>
    </w:p>
    <w:p w:rsidR="00784DDC" w:rsidRPr="00784DDC" w:rsidRDefault="00784DDC" w:rsidP="00784DDC">
      <w:pPr>
        <w:rPr>
          <w:rFonts w:ascii="Century Gothic" w:eastAsia="Century Gothic" w:hAnsi="Century Gothic" w:cs="Century Gothic"/>
          <w:color w:val="000000" w:themeColor="text1"/>
        </w:rPr>
      </w:pPr>
    </w:p>
    <w:p w:rsidR="00784DDC" w:rsidRPr="00784DDC" w:rsidRDefault="00784DDC" w:rsidP="00784DDC">
      <w:pPr>
        <w:tabs>
          <w:tab w:val="left" w:pos="3316"/>
        </w:tabs>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Actions</w:t>
      </w:r>
      <w:r w:rsidRPr="00784DDC">
        <w:rPr>
          <w:rFonts w:ascii="Century Gothic" w:eastAsia="Century Gothic" w:hAnsi="Century Gothic" w:cs="Century Gothic"/>
          <w:color w:val="000000" w:themeColor="text1"/>
        </w:rPr>
        <w:t xml:space="preserve">: </w:t>
      </w:r>
      <w:r w:rsidRPr="00784DDC">
        <w:rPr>
          <w:rFonts w:ascii="Century Gothic" w:hAnsi="Century Gothic"/>
        </w:rPr>
        <w:tab/>
      </w:r>
    </w:p>
    <w:p w:rsidR="00784DDC" w:rsidRPr="00784DDC" w:rsidRDefault="00784DDC" w:rsidP="00784DDC">
      <w:pPr>
        <w:pStyle w:val="ListParagraph"/>
        <w:numPr>
          <w:ilvl w:val="0"/>
          <w:numId w:val="1"/>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The SU to work with the University of Bristol to deliver an Annual Climate Survey on Sexual Misconduct at </w:t>
      </w:r>
      <w:proofErr w:type="spellStart"/>
      <w:r w:rsidRPr="00784DDC">
        <w:rPr>
          <w:rFonts w:ascii="Century Gothic" w:eastAsia="Century Gothic" w:hAnsi="Century Gothic" w:cs="Century Gothic"/>
          <w:color w:val="000000" w:themeColor="text1"/>
          <w:sz w:val="24"/>
          <w:szCs w:val="24"/>
          <w:lang w:val="en-GB"/>
        </w:rPr>
        <w:t>UoB</w:t>
      </w:r>
      <w:proofErr w:type="spellEnd"/>
      <w:r w:rsidRPr="00784DDC">
        <w:rPr>
          <w:rFonts w:ascii="Century Gothic" w:eastAsia="Century Gothic" w:hAnsi="Century Gothic" w:cs="Century Gothic"/>
          <w:color w:val="000000" w:themeColor="text1"/>
          <w:sz w:val="24"/>
          <w:szCs w:val="24"/>
          <w:lang w:val="en-GB"/>
        </w:rPr>
        <w:t xml:space="preserve">. </w:t>
      </w:r>
    </w:p>
    <w:p w:rsidR="00784DDC" w:rsidRPr="00784DDC" w:rsidRDefault="00784DDC" w:rsidP="00784DDC">
      <w:pPr>
        <w:pStyle w:val="ListParagraph"/>
        <w:numPr>
          <w:ilvl w:val="0"/>
          <w:numId w:val="1"/>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The SU should explore the creation of an SVLO team to work with the University and external organisations in supporting students reporting harassment or assault. </w:t>
      </w:r>
    </w:p>
    <w:p w:rsidR="00784DDC" w:rsidRPr="00784DDC" w:rsidRDefault="00784DDC" w:rsidP="00784DDC">
      <w:pPr>
        <w:pStyle w:val="ListParagraph"/>
        <w:numPr>
          <w:ilvl w:val="0"/>
          <w:numId w:val="1"/>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The SU to lobby Bristol City Council and the University to improve lighting in student residential areas with high footfall. </w:t>
      </w:r>
    </w:p>
    <w:p w:rsidR="00784DDC" w:rsidRPr="00784DDC" w:rsidRDefault="00784DDC" w:rsidP="00784DDC">
      <w:pPr>
        <w:pStyle w:val="ListParagraph"/>
        <w:numPr>
          <w:ilvl w:val="0"/>
          <w:numId w:val="1"/>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lastRenderedPageBreak/>
        <w:t xml:space="preserve">The SU to lobby for all staff in University bars to be trained in being active bystanders. </w:t>
      </w:r>
    </w:p>
    <w:p w:rsidR="00784DDC" w:rsidRPr="00784DDC" w:rsidRDefault="00784DDC" w:rsidP="00784DDC">
      <w:pPr>
        <w:pStyle w:val="ListParagraph"/>
        <w:numPr>
          <w:ilvl w:val="0"/>
          <w:numId w:val="1"/>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 SU should seek to facilitate the creation of:</w:t>
      </w:r>
    </w:p>
    <w:p w:rsidR="00784DDC" w:rsidRPr="00784DDC" w:rsidRDefault="00784DDC" w:rsidP="00784DDC">
      <w:pPr>
        <w:pStyle w:val="ListParagraph"/>
        <w:numPr>
          <w:ilvl w:val="1"/>
          <w:numId w:val="1"/>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A student peer-support group for victim-survivors of sexual violence.</w:t>
      </w:r>
    </w:p>
    <w:p w:rsidR="00784DDC" w:rsidRPr="00784DDC" w:rsidRDefault="00784DDC" w:rsidP="00784DDC">
      <w:pPr>
        <w:pStyle w:val="ListParagraph"/>
        <w:numPr>
          <w:ilvl w:val="1"/>
          <w:numId w:val="1"/>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 xml:space="preserve">A campaigning student group on consent culture at Bristol University. </w:t>
      </w:r>
    </w:p>
    <w:p w:rsidR="00784DDC" w:rsidRPr="00784DDC" w:rsidRDefault="00784DDC" w:rsidP="00784DDC">
      <w:pPr>
        <w:pStyle w:val="ListParagraph"/>
        <w:numPr>
          <w:ilvl w:val="0"/>
          <w:numId w:val="1"/>
        </w:numPr>
        <w:spacing w:beforeAutospacing="1" w:afterAutospacing="1" w:line="240" w:lineRule="auto"/>
        <w:rPr>
          <w:rFonts w:ascii="Century Gothic" w:eastAsiaTheme="minorEastAsia" w:hAnsi="Century Gothic"/>
          <w:color w:val="000000" w:themeColor="text1"/>
          <w:sz w:val="24"/>
          <w:szCs w:val="24"/>
          <w:lang w:val="en-GB"/>
        </w:rPr>
      </w:pPr>
      <w:r w:rsidRPr="00784DDC">
        <w:rPr>
          <w:rFonts w:ascii="Century Gothic" w:eastAsia="Century Gothic" w:hAnsi="Century Gothic" w:cs="Century Gothic"/>
          <w:color w:val="000000" w:themeColor="text1"/>
          <w:sz w:val="24"/>
          <w:szCs w:val="24"/>
          <w:lang w:val="en-GB"/>
        </w:rPr>
        <w:t>The SU to conduct further research into the experiences of sexual violence in historically oppressed identities by working with the Liberation Networks.</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b/>
          <w:bCs/>
          <w:color w:val="000000" w:themeColor="text1"/>
        </w:rPr>
        <w:t>Against</w:t>
      </w:r>
      <w:r w:rsidRPr="00784DDC">
        <w:rPr>
          <w:rFonts w:ascii="Century Gothic" w:eastAsia="Century Gothic" w:hAnsi="Century Gothic" w:cs="Century Gothic"/>
          <w:color w:val="000000" w:themeColor="text1"/>
        </w:rPr>
        <w:t>: no one.</w:t>
      </w:r>
    </w:p>
    <w:p w:rsidR="00784DDC" w:rsidRPr="00784DDC" w:rsidRDefault="00784DDC" w:rsidP="00784DDC">
      <w:pPr>
        <w:rPr>
          <w:rFonts w:ascii="Century Gothic" w:eastAsia="Century Gothic" w:hAnsi="Century Gothic" w:cs="Century Gothic"/>
          <w:color w:val="000000" w:themeColor="text1"/>
        </w:rPr>
      </w:pPr>
      <w:r w:rsidRPr="00784DDC">
        <w:rPr>
          <w:rFonts w:ascii="Century Gothic" w:eastAsia="Century Gothic" w:hAnsi="Century Gothic" w:cs="Century Gothic"/>
          <w:color w:val="000000" w:themeColor="text1"/>
        </w:rPr>
        <w:t>Questions: N/A.</w:t>
      </w:r>
    </w:p>
    <w:p w:rsidR="00784DDC" w:rsidRPr="00784DDC" w:rsidRDefault="00784DDC" w:rsidP="00784DDC">
      <w:pPr>
        <w:rPr>
          <w:rFonts w:ascii="Century Gothic" w:hAnsi="Century Gothic"/>
        </w:rPr>
      </w:pPr>
    </w:p>
    <w:p w:rsidR="00784DDC" w:rsidRPr="009A056F" w:rsidRDefault="00784DDC">
      <w:pPr>
        <w:rPr>
          <w:rFonts w:ascii="Century Gothic" w:hAnsi="Century Gothic"/>
        </w:rPr>
      </w:pPr>
      <w:r w:rsidRPr="009A056F">
        <w:rPr>
          <w:rFonts w:ascii="Century Gothic" w:hAnsi="Century Gothic"/>
        </w:rPr>
        <w:t>Break</w:t>
      </w:r>
    </w:p>
    <w:p w:rsidR="00784DDC" w:rsidRPr="00784DDC" w:rsidRDefault="00784DDC">
      <w:pPr>
        <w:rPr>
          <w:rFonts w:ascii="Century Gothic" w:hAnsi="Century Gothic"/>
        </w:rPr>
      </w:pPr>
    </w:p>
    <w:p w:rsidR="002D3BBC" w:rsidRPr="00784DDC" w:rsidRDefault="002D3BBC">
      <w:pPr>
        <w:rPr>
          <w:rFonts w:ascii="Century Gothic" w:hAnsi="Century Gothic"/>
          <w:u w:val="single"/>
        </w:rPr>
      </w:pPr>
      <w:r w:rsidRPr="00784DDC">
        <w:rPr>
          <w:rFonts w:ascii="Century Gothic" w:hAnsi="Century Gothic"/>
          <w:u w:val="single"/>
        </w:rPr>
        <w:t xml:space="preserve">Officer </w:t>
      </w:r>
      <w:r w:rsidR="00784DDC">
        <w:rPr>
          <w:rFonts w:ascii="Century Gothic" w:hAnsi="Century Gothic"/>
          <w:u w:val="single"/>
        </w:rPr>
        <w:t>U</w:t>
      </w:r>
      <w:r w:rsidRPr="00784DDC">
        <w:rPr>
          <w:rFonts w:ascii="Century Gothic" w:hAnsi="Century Gothic"/>
          <w:u w:val="single"/>
        </w:rPr>
        <w:t>pdates</w:t>
      </w:r>
    </w:p>
    <w:p w:rsidR="002D3BBC" w:rsidRPr="00784DDC" w:rsidRDefault="002D3BBC">
      <w:pPr>
        <w:rPr>
          <w:rFonts w:ascii="Century Gothic" w:hAnsi="Century Gothic"/>
        </w:rPr>
      </w:pPr>
    </w:p>
    <w:p w:rsidR="002D3BBC" w:rsidRPr="00784DDC" w:rsidRDefault="00671CC8">
      <w:pPr>
        <w:rPr>
          <w:rFonts w:ascii="Century Gothic" w:hAnsi="Century Gothic"/>
          <w:b/>
        </w:rPr>
      </w:pPr>
      <w:r w:rsidRPr="00784DDC">
        <w:rPr>
          <w:rFonts w:ascii="Century Gothic" w:hAnsi="Century Gothic"/>
          <w:b/>
        </w:rPr>
        <w:t>Julio</w:t>
      </w:r>
      <w:r w:rsidR="009A056F">
        <w:rPr>
          <w:rFonts w:ascii="Century Gothic" w:hAnsi="Century Gothic"/>
          <w:b/>
        </w:rPr>
        <w:t xml:space="preserve"> - Union Affairs Officer</w:t>
      </w:r>
    </w:p>
    <w:p w:rsidR="00671CC8" w:rsidRPr="00784DDC" w:rsidRDefault="00671CC8">
      <w:pPr>
        <w:rPr>
          <w:rFonts w:ascii="Century Gothic" w:hAnsi="Century Gothic"/>
        </w:rPr>
      </w:pPr>
    </w:p>
    <w:p w:rsidR="00671CC8" w:rsidRPr="00784DDC" w:rsidRDefault="00D8659A">
      <w:pPr>
        <w:rPr>
          <w:rFonts w:ascii="Century Gothic" w:hAnsi="Century Gothic"/>
        </w:rPr>
      </w:pPr>
      <w:r w:rsidRPr="00784DDC">
        <w:rPr>
          <w:rFonts w:ascii="Century Gothic" w:hAnsi="Century Gothic"/>
        </w:rPr>
        <w:t>Recap of year and big wins, intro</w:t>
      </w:r>
      <w:r w:rsidR="00B375E9" w:rsidRPr="00784DDC">
        <w:rPr>
          <w:rFonts w:ascii="Century Gothic" w:hAnsi="Century Gothic"/>
        </w:rPr>
        <w:t>duction</w:t>
      </w:r>
      <w:r w:rsidRPr="00784DDC">
        <w:rPr>
          <w:rFonts w:ascii="Century Gothic" w:hAnsi="Century Gothic"/>
        </w:rPr>
        <w:t xml:space="preserve"> of SU student group of the month, launching global language, pan-African festival</w:t>
      </w:r>
      <w:r w:rsidR="007322F3" w:rsidRPr="00784DDC">
        <w:rPr>
          <w:rFonts w:ascii="Century Gothic" w:hAnsi="Century Gothic"/>
        </w:rPr>
        <w:t xml:space="preserve"> in line with </w:t>
      </w:r>
      <w:proofErr w:type="spellStart"/>
      <w:r w:rsidR="007322F3" w:rsidRPr="00784DDC">
        <w:rPr>
          <w:rFonts w:ascii="Century Gothic" w:hAnsi="Century Gothic"/>
        </w:rPr>
        <w:t>uni’s</w:t>
      </w:r>
      <w:proofErr w:type="spellEnd"/>
      <w:r w:rsidR="007322F3" w:rsidRPr="00784DDC">
        <w:rPr>
          <w:rFonts w:ascii="Century Gothic" w:hAnsi="Century Gothic"/>
        </w:rPr>
        <w:t xml:space="preserve"> internationalisation strategy</w:t>
      </w:r>
      <w:r w:rsidRPr="00784DDC">
        <w:rPr>
          <w:rFonts w:ascii="Century Gothic" w:hAnsi="Century Gothic"/>
        </w:rPr>
        <w:t>, opening of Senate House and food court, Beckford Bar opening on June 21</w:t>
      </w:r>
      <w:r w:rsidRPr="00784DDC">
        <w:rPr>
          <w:rFonts w:ascii="Century Gothic" w:hAnsi="Century Gothic"/>
          <w:vertAlign w:val="superscript"/>
        </w:rPr>
        <w:t>st</w:t>
      </w:r>
      <w:r w:rsidRPr="00784DDC">
        <w:rPr>
          <w:rFonts w:ascii="Century Gothic" w:hAnsi="Century Gothic"/>
        </w:rPr>
        <w:t xml:space="preserve">, </w:t>
      </w:r>
      <w:proofErr w:type="gramStart"/>
      <w:r w:rsidRPr="00784DDC">
        <w:rPr>
          <w:rFonts w:ascii="Century Gothic" w:hAnsi="Century Gothic"/>
        </w:rPr>
        <w:t>Loft</w:t>
      </w:r>
      <w:proofErr w:type="gramEnd"/>
      <w:r w:rsidRPr="00784DDC">
        <w:rPr>
          <w:rFonts w:ascii="Century Gothic" w:hAnsi="Century Gothic"/>
        </w:rPr>
        <w:t xml:space="preserve"> active, established new pay grade</w:t>
      </w:r>
      <w:r w:rsidR="007322F3" w:rsidRPr="00784DDC">
        <w:rPr>
          <w:rFonts w:ascii="Century Gothic" w:hAnsi="Century Gothic"/>
        </w:rPr>
        <w:t xml:space="preserve"> through the </w:t>
      </w:r>
      <w:proofErr w:type="spellStart"/>
      <w:r w:rsidR="007322F3" w:rsidRPr="00784DDC">
        <w:rPr>
          <w:rFonts w:ascii="Century Gothic" w:hAnsi="Century Gothic"/>
        </w:rPr>
        <w:t>renumeration</w:t>
      </w:r>
      <w:proofErr w:type="spellEnd"/>
      <w:r w:rsidR="007322F3" w:rsidRPr="00784DDC">
        <w:rPr>
          <w:rFonts w:ascii="Century Gothic" w:hAnsi="Century Gothic"/>
        </w:rPr>
        <w:t xml:space="preserve"> committee</w:t>
      </w:r>
      <w:r w:rsidRPr="00784DDC">
        <w:rPr>
          <w:rFonts w:ascii="Century Gothic" w:hAnsi="Century Gothic"/>
        </w:rPr>
        <w:t xml:space="preserve"> which is more equitable, secured up to </w:t>
      </w:r>
      <w:r w:rsidR="007322F3" w:rsidRPr="00784DDC">
        <w:rPr>
          <w:rFonts w:ascii="Century Gothic" w:hAnsi="Century Gothic"/>
        </w:rPr>
        <w:t>£</w:t>
      </w:r>
      <w:r w:rsidRPr="00784DDC">
        <w:rPr>
          <w:rFonts w:ascii="Century Gothic" w:hAnsi="Century Gothic"/>
        </w:rPr>
        <w:t xml:space="preserve">40,000 from alumni grants to </w:t>
      </w:r>
      <w:r w:rsidR="007322F3" w:rsidRPr="00784DDC">
        <w:rPr>
          <w:rFonts w:ascii="Century Gothic" w:hAnsi="Century Gothic"/>
        </w:rPr>
        <w:t>support</w:t>
      </w:r>
      <w:r w:rsidRPr="00784DDC">
        <w:rPr>
          <w:rFonts w:ascii="Century Gothic" w:hAnsi="Century Gothic"/>
        </w:rPr>
        <w:t xml:space="preserve"> student groups</w:t>
      </w:r>
      <w:r w:rsidR="007322F3" w:rsidRPr="00784DDC">
        <w:rPr>
          <w:rFonts w:ascii="Century Gothic" w:hAnsi="Century Gothic"/>
        </w:rPr>
        <w:t xml:space="preserve"> and welcome week programme</w:t>
      </w:r>
    </w:p>
    <w:p w:rsidR="00D8659A" w:rsidRPr="00784DDC" w:rsidRDefault="00D8659A">
      <w:pPr>
        <w:rPr>
          <w:rFonts w:ascii="Century Gothic" w:hAnsi="Century Gothic"/>
        </w:rPr>
      </w:pPr>
    </w:p>
    <w:p w:rsidR="00D8659A" w:rsidRPr="00784DDC" w:rsidRDefault="00D8659A">
      <w:pPr>
        <w:rPr>
          <w:rFonts w:ascii="Century Gothic" w:hAnsi="Century Gothic"/>
          <w:b/>
        </w:rPr>
      </w:pPr>
      <w:r w:rsidRPr="00784DDC">
        <w:rPr>
          <w:rFonts w:ascii="Century Gothic" w:hAnsi="Century Gothic"/>
          <w:b/>
        </w:rPr>
        <w:t>Roy</w:t>
      </w:r>
      <w:r w:rsidR="009A056F">
        <w:rPr>
          <w:rFonts w:ascii="Century Gothic" w:hAnsi="Century Gothic"/>
          <w:b/>
        </w:rPr>
        <w:t xml:space="preserve"> - International Students’ Officer</w:t>
      </w:r>
    </w:p>
    <w:p w:rsidR="00D8659A" w:rsidRPr="00784DDC" w:rsidRDefault="00D8659A">
      <w:pPr>
        <w:rPr>
          <w:rFonts w:ascii="Century Gothic" w:hAnsi="Century Gothic"/>
        </w:rPr>
      </w:pPr>
    </w:p>
    <w:p w:rsidR="00D8659A" w:rsidRPr="00784DDC" w:rsidRDefault="002C43F2">
      <w:pPr>
        <w:rPr>
          <w:rFonts w:ascii="Century Gothic" w:hAnsi="Century Gothic"/>
        </w:rPr>
      </w:pPr>
      <w:r w:rsidRPr="00784DDC">
        <w:rPr>
          <w:rFonts w:ascii="Century Gothic" w:hAnsi="Century Gothic"/>
        </w:rPr>
        <w:t xml:space="preserve">In </w:t>
      </w:r>
      <w:r w:rsidR="00D8659A" w:rsidRPr="00784DDC">
        <w:rPr>
          <w:rFonts w:ascii="Century Gothic" w:hAnsi="Century Gothic"/>
        </w:rPr>
        <w:t xml:space="preserve">TB1 secured funding from </w:t>
      </w:r>
      <w:proofErr w:type="spellStart"/>
      <w:r w:rsidR="00D8659A" w:rsidRPr="00784DDC">
        <w:rPr>
          <w:rFonts w:ascii="Century Gothic" w:hAnsi="Century Gothic"/>
        </w:rPr>
        <w:t>uni</w:t>
      </w:r>
      <w:proofErr w:type="spellEnd"/>
      <w:r w:rsidR="00D8659A" w:rsidRPr="00784DDC">
        <w:rPr>
          <w:rFonts w:ascii="Century Gothic" w:hAnsi="Century Gothic"/>
        </w:rPr>
        <w:t xml:space="preserve"> to cover cost of PCR test</w:t>
      </w:r>
      <w:r w:rsidR="00D96C15" w:rsidRPr="00784DDC">
        <w:rPr>
          <w:rFonts w:ascii="Century Gothic" w:hAnsi="Century Gothic"/>
        </w:rPr>
        <w:t>s of £150 per test</w:t>
      </w:r>
      <w:r w:rsidR="00D8659A" w:rsidRPr="00784DDC">
        <w:rPr>
          <w:rFonts w:ascii="Century Gothic" w:hAnsi="Century Gothic"/>
        </w:rPr>
        <w:t xml:space="preserve"> for international students and study abroad students,</w:t>
      </w:r>
      <w:r w:rsidR="00D96C15" w:rsidRPr="00784DDC">
        <w:rPr>
          <w:rFonts w:ascii="Century Gothic" w:hAnsi="Century Gothic"/>
        </w:rPr>
        <w:t xml:space="preserve"> in TB2</w:t>
      </w:r>
      <w:r w:rsidR="00D8659A" w:rsidRPr="00784DDC">
        <w:rPr>
          <w:rFonts w:ascii="Century Gothic" w:hAnsi="Century Gothic"/>
        </w:rPr>
        <w:t xml:space="preserve"> extended to £210 to cover quarantine costs, </w:t>
      </w:r>
      <w:proofErr w:type="spellStart"/>
      <w:r w:rsidR="00D96C15" w:rsidRPr="00784DDC">
        <w:rPr>
          <w:rFonts w:ascii="Century Gothic" w:hAnsi="Century Gothic"/>
        </w:rPr>
        <w:t>uni</w:t>
      </w:r>
      <w:proofErr w:type="spellEnd"/>
      <w:r w:rsidR="00D96C15" w:rsidRPr="00784DDC">
        <w:rPr>
          <w:rFonts w:ascii="Century Gothic" w:hAnsi="Century Gothic"/>
        </w:rPr>
        <w:t xml:space="preserve"> </w:t>
      </w:r>
      <w:r w:rsidR="00D8659A" w:rsidRPr="00784DDC">
        <w:rPr>
          <w:rFonts w:ascii="Century Gothic" w:hAnsi="Century Gothic"/>
        </w:rPr>
        <w:t>pledgi</w:t>
      </w:r>
      <w:r w:rsidR="00D96C15" w:rsidRPr="00784DDC">
        <w:rPr>
          <w:rFonts w:ascii="Century Gothic" w:hAnsi="Century Gothic"/>
        </w:rPr>
        <w:t>n</w:t>
      </w:r>
      <w:r w:rsidR="00D8659A" w:rsidRPr="00784DDC">
        <w:rPr>
          <w:rFonts w:ascii="Century Gothic" w:hAnsi="Century Gothic"/>
        </w:rPr>
        <w:t>g to pay for incoming</w:t>
      </w:r>
      <w:r w:rsidR="00D96C15" w:rsidRPr="00784DDC">
        <w:rPr>
          <w:rFonts w:ascii="Century Gothic" w:hAnsi="Century Gothic"/>
        </w:rPr>
        <w:t xml:space="preserve"> quarantine for students from red listed countries</w:t>
      </w:r>
      <w:r w:rsidR="00D8659A" w:rsidRPr="00784DDC">
        <w:rPr>
          <w:rFonts w:ascii="Century Gothic" w:hAnsi="Century Gothic"/>
        </w:rPr>
        <w:t>,</w:t>
      </w:r>
      <w:r w:rsidR="00D96C15" w:rsidRPr="00784DDC">
        <w:rPr>
          <w:rFonts w:ascii="Century Gothic" w:hAnsi="Century Gothic"/>
        </w:rPr>
        <w:t xml:space="preserve"> pay all quarantine support and test release costs for 2021-22,</w:t>
      </w:r>
      <w:r w:rsidR="00D8659A" w:rsidRPr="00784DDC">
        <w:rPr>
          <w:rFonts w:ascii="Century Gothic" w:hAnsi="Century Gothic"/>
        </w:rPr>
        <w:t xml:space="preserve"> ran fee justice now campaign, national petition</w:t>
      </w:r>
      <w:r w:rsidR="00D96C15" w:rsidRPr="00784DDC">
        <w:rPr>
          <w:rFonts w:ascii="Century Gothic" w:hAnsi="Century Gothic"/>
        </w:rPr>
        <w:t xml:space="preserve"> with international students officers from Russell Group </w:t>
      </w:r>
      <w:proofErr w:type="spellStart"/>
      <w:r w:rsidR="00D96C15" w:rsidRPr="00784DDC">
        <w:rPr>
          <w:rFonts w:ascii="Century Gothic" w:hAnsi="Century Gothic"/>
        </w:rPr>
        <w:t>unis</w:t>
      </w:r>
      <w:proofErr w:type="spellEnd"/>
      <w:r w:rsidR="00D96C15" w:rsidRPr="00784DDC">
        <w:rPr>
          <w:rFonts w:ascii="Century Gothic" w:hAnsi="Century Gothic"/>
        </w:rPr>
        <w:t xml:space="preserve"> across the UK,</w:t>
      </w:r>
      <w:r w:rsidR="00D8659A" w:rsidRPr="00784DDC">
        <w:rPr>
          <w:rFonts w:ascii="Century Gothic" w:hAnsi="Century Gothic"/>
        </w:rPr>
        <w:t xml:space="preserve"> reached 10,000 </w:t>
      </w:r>
      <w:r w:rsidR="00D96C15" w:rsidRPr="00784DDC">
        <w:rPr>
          <w:rFonts w:ascii="Century Gothic" w:hAnsi="Century Gothic"/>
        </w:rPr>
        <w:t>signatures</w:t>
      </w:r>
      <w:r w:rsidR="00D8659A" w:rsidRPr="00784DDC">
        <w:rPr>
          <w:rFonts w:ascii="Century Gothic" w:hAnsi="Century Gothic"/>
        </w:rPr>
        <w:t xml:space="preserve"> within 2 days, </w:t>
      </w:r>
      <w:r w:rsidR="00D96C15" w:rsidRPr="00784DDC">
        <w:rPr>
          <w:rFonts w:ascii="Century Gothic" w:hAnsi="Century Gothic"/>
        </w:rPr>
        <w:t xml:space="preserve">joint </w:t>
      </w:r>
      <w:r w:rsidR="00D8659A" w:rsidRPr="00784DDC">
        <w:rPr>
          <w:rFonts w:ascii="Century Gothic" w:hAnsi="Century Gothic"/>
        </w:rPr>
        <w:t xml:space="preserve">letter to </w:t>
      </w:r>
      <w:r w:rsidR="00D96C15" w:rsidRPr="00784DDC">
        <w:rPr>
          <w:rFonts w:ascii="Century Gothic" w:hAnsi="Century Gothic"/>
        </w:rPr>
        <w:t xml:space="preserve">Chair of the Russell Group and letter to </w:t>
      </w:r>
      <w:r w:rsidR="00D8659A" w:rsidRPr="00784DDC">
        <w:rPr>
          <w:rFonts w:ascii="Century Gothic" w:hAnsi="Century Gothic"/>
        </w:rPr>
        <w:t xml:space="preserve">Robert </w:t>
      </w:r>
      <w:proofErr w:type="spellStart"/>
      <w:r w:rsidR="00D8659A" w:rsidRPr="00784DDC">
        <w:rPr>
          <w:rFonts w:ascii="Century Gothic" w:hAnsi="Century Gothic"/>
        </w:rPr>
        <w:t>Halfon</w:t>
      </w:r>
      <w:proofErr w:type="spellEnd"/>
      <w:r w:rsidR="00D8659A" w:rsidRPr="00784DDC">
        <w:rPr>
          <w:rFonts w:ascii="Century Gothic" w:hAnsi="Century Gothic"/>
        </w:rPr>
        <w:t xml:space="preserve"> MP</w:t>
      </w:r>
      <w:r w:rsidR="00D96C15" w:rsidRPr="00784DDC">
        <w:rPr>
          <w:rFonts w:ascii="Century Gothic" w:hAnsi="Century Gothic"/>
        </w:rPr>
        <w:t xml:space="preserve"> Chair of Education Select Committee,</w:t>
      </w:r>
      <w:r w:rsidR="00D8659A" w:rsidRPr="00784DDC">
        <w:rPr>
          <w:rFonts w:ascii="Century Gothic" w:hAnsi="Century Gothic"/>
        </w:rPr>
        <w:t xml:space="preserve"> launched SU job shop so international students can find </w:t>
      </w:r>
      <w:proofErr w:type="spellStart"/>
      <w:r w:rsidR="00D96C15" w:rsidRPr="00784DDC">
        <w:rPr>
          <w:rFonts w:ascii="Century Gothic" w:hAnsi="Century Gothic"/>
        </w:rPr>
        <w:t>parttime</w:t>
      </w:r>
      <w:proofErr w:type="spellEnd"/>
      <w:r w:rsidR="00D96C15" w:rsidRPr="00784DDC">
        <w:rPr>
          <w:rFonts w:ascii="Century Gothic" w:hAnsi="Century Gothic"/>
        </w:rPr>
        <w:t xml:space="preserve"> </w:t>
      </w:r>
      <w:r w:rsidR="00D8659A" w:rsidRPr="00784DDC">
        <w:rPr>
          <w:rFonts w:ascii="Century Gothic" w:hAnsi="Century Gothic"/>
        </w:rPr>
        <w:t>work, mentorship programme for international students, supporting ES</w:t>
      </w:r>
      <w:r w:rsidR="00D96C15" w:rsidRPr="00784DDC">
        <w:rPr>
          <w:rFonts w:ascii="Century Gothic" w:hAnsi="Century Gothic"/>
        </w:rPr>
        <w:t>E</w:t>
      </w:r>
      <w:r w:rsidR="00D8659A" w:rsidRPr="00784DDC">
        <w:rPr>
          <w:rFonts w:ascii="Century Gothic" w:hAnsi="Century Gothic"/>
        </w:rPr>
        <w:t>A students and societies</w:t>
      </w:r>
      <w:r w:rsidR="00D96C15" w:rsidRPr="00784DDC">
        <w:rPr>
          <w:rFonts w:ascii="Century Gothic" w:hAnsi="Century Gothic"/>
        </w:rPr>
        <w:t xml:space="preserve"> to raise awareness of issues and communicate it to student inclusion team</w:t>
      </w:r>
      <w:r w:rsidR="00D8659A" w:rsidRPr="00784DDC">
        <w:rPr>
          <w:rFonts w:ascii="Century Gothic" w:hAnsi="Century Gothic"/>
        </w:rPr>
        <w:t xml:space="preserve">, </w:t>
      </w:r>
      <w:r w:rsidR="00D96C15" w:rsidRPr="00784DDC">
        <w:rPr>
          <w:rFonts w:ascii="Century Gothic" w:hAnsi="Century Gothic"/>
        </w:rPr>
        <w:t xml:space="preserve">attended </w:t>
      </w:r>
      <w:proofErr w:type="spellStart"/>
      <w:r w:rsidR="00D96C15" w:rsidRPr="00784DDC">
        <w:rPr>
          <w:rFonts w:ascii="Century Gothic" w:hAnsi="Century Gothic"/>
        </w:rPr>
        <w:t>s</w:t>
      </w:r>
      <w:r w:rsidR="00D8659A" w:rsidRPr="00784DDC">
        <w:rPr>
          <w:rFonts w:ascii="Century Gothic" w:hAnsi="Century Gothic"/>
        </w:rPr>
        <w:t>inophobia</w:t>
      </w:r>
      <w:proofErr w:type="spellEnd"/>
      <w:r w:rsidR="00D8659A" w:rsidRPr="00784DDC">
        <w:rPr>
          <w:rFonts w:ascii="Century Gothic" w:hAnsi="Century Gothic"/>
        </w:rPr>
        <w:t xml:space="preserve"> event</w:t>
      </w:r>
      <w:r w:rsidR="00D96C15" w:rsidRPr="00784DDC">
        <w:rPr>
          <w:rFonts w:ascii="Century Gothic" w:hAnsi="Century Gothic"/>
        </w:rPr>
        <w:t xml:space="preserve"> run by BAME network</w:t>
      </w:r>
      <w:r w:rsidR="00D8659A" w:rsidRPr="00784DDC">
        <w:rPr>
          <w:rFonts w:ascii="Century Gothic" w:hAnsi="Century Gothic"/>
        </w:rPr>
        <w:t xml:space="preserve">, </w:t>
      </w:r>
      <w:r w:rsidR="00D96C15" w:rsidRPr="00784DDC">
        <w:rPr>
          <w:rFonts w:ascii="Century Gothic" w:hAnsi="Century Gothic"/>
        </w:rPr>
        <w:t xml:space="preserve">ran </w:t>
      </w:r>
      <w:r w:rsidR="00D8659A" w:rsidRPr="00784DDC">
        <w:rPr>
          <w:rFonts w:ascii="Century Gothic" w:hAnsi="Century Gothic"/>
        </w:rPr>
        <w:t xml:space="preserve">survey </w:t>
      </w:r>
      <w:r w:rsidR="00D96C15" w:rsidRPr="00784DDC">
        <w:rPr>
          <w:rFonts w:ascii="Century Gothic" w:hAnsi="Century Gothic"/>
        </w:rPr>
        <w:t xml:space="preserve">to see where instances of </w:t>
      </w:r>
      <w:r w:rsidR="00D8659A" w:rsidRPr="00784DDC">
        <w:rPr>
          <w:rFonts w:ascii="Century Gothic" w:hAnsi="Century Gothic"/>
        </w:rPr>
        <w:t>racism</w:t>
      </w:r>
      <w:r w:rsidR="00D96C15" w:rsidRPr="00784DDC">
        <w:rPr>
          <w:rFonts w:ascii="Century Gothic" w:hAnsi="Century Gothic"/>
        </w:rPr>
        <w:t xml:space="preserve"> are happening</w:t>
      </w:r>
    </w:p>
    <w:p w:rsidR="00D8659A" w:rsidRPr="00784DDC" w:rsidRDefault="00D8659A">
      <w:pPr>
        <w:rPr>
          <w:rFonts w:ascii="Century Gothic" w:hAnsi="Century Gothic"/>
        </w:rPr>
      </w:pPr>
    </w:p>
    <w:p w:rsidR="00D8659A" w:rsidRPr="00784DDC" w:rsidRDefault="00D8659A">
      <w:pPr>
        <w:rPr>
          <w:rFonts w:ascii="Century Gothic" w:hAnsi="Century Gothic"/>
          <w:b/>
        </w:rPr>
      </w:pPr>
      <w:proofErr w:type="spellStart"/>
      <w:r w:rsidRPr="00784DDC">
        <w:rPr>
          <w:rFonts w:ascii="Century Gothic" w:hAnsi="Century Gothic"/>
          <w:b/>
        </w:rPr>
        <w:t>Rushab</w:t>
      </w:r>
      <w:proofErr w:type="spellEnd"/>
      <w:r w:rsidR="009A056F">
        <w:rPr>
          <w:rFonts w:ascii="Century Gothic" w:hAnsi="Century Gothic"/>
          <w:b/>
        </w:rPr>
        <w:t xml:space="preserve"> – Sport and Student Development Officer</w:t>
      </w:r>
    </w:p>
    <w:p w:rsidR="00D8659A" w:rsidRPr="00784DDC" w:rsidRDefault="00D8659A">
      <w:pPr>
        <w:rPr>
          <w:rFonts w:ascii="Century Gothic" w:hAnsi="Century Gothic"/>
        </w:rPr>
      </w:pPr>
    </w:p>
    <w:p w:rsidR="00D8659A" w:rsidRPr="00784DDC" w:rsidRDefault="00D8659A">
      <w:pPr>
        <w:rPr>
          <w:rFonts w:ascii="Century Gothic" w:hAnsi="Century Gothic"/>
        </w:rPr>
      </w:pPr>
      <w:r w:rsidRPr="00784DDC">
        <w:rPr>
          <w:rFonts w:ascii="Century Gothic" w:hAnsi="Century Gothic"/>
        </w:rPr>
        <w:lastRenderedPageBreak/>
        <w:t xml:space="preserve">Secured Wednesday afternoons for sport, worked with beat this together </w:t>
      </w:r>
      <w:r w:rsidR="00A54A1E" w:rsidRPr="00784DDC">
        <w:rPr>
          <w:rFonts w:ascii="Century Gothic" w:hAnsi="Century Gothic"/>
        </w:rPr>
        <w:t xml:space="preserve">to deliver training around fatphobic language and diet culture </w:t>
      </w:r>
      <w:r w:rsidRPr="00784DDC">
        <w:rPr>
          <w:rFonts w:ascii="Century Gothic" w:hAnsi="Century Gothic"/>
        </w:rPr>
        <w:t xml:space="preserve">for sports committees and SEH staff, </w:t>
      </w:r>
      <w:r w:rsidR="00A54A1E" w:rsidRPr="00784DDC">
        <w:rPr>
          <w:rFonts w:ascii="Century Gothic" w:hAnsi="Century Gothic"/>
        </w:rPr>
        <w:t xml:space="preserve">secured </w:t>
      </w:r>
      <w:r w:rsidRPr="00784DDC">
        <w:rPr>
          <w:rFonts w:ascii="Century Gothic" w:hAnsi="Century Gothic"/>
        </w:rPr>
        <w:t>women and LGBT</w:t>
      </w:r>
      <w:r w:rsidR="00A54A1E" w:rsidRPr="00784DDC">
        <w:rPr>
          <w:rFonts w:ascii="Century Gothic" w:hAnsi="Century Gothic"/>
        </w:rPr>
        <w:t>+ only</w:t>
      </w:r>
      <w:r w:rsidRPr="00784DDC">
        <w:rPr>
          <w:rFonts w:ascii="Century Gothic" w:hAnsi="Century Gothic"/>
        </w:rPr>
        <w:t xml:space="preserve"> swim sessions, </w:t>
      </w:r>
      <w:r w:rsidR="00A54A1E" w:rsidRPr="00784DDC">
        <w:rPr>
          <w:rFonts w:ascii="Century Gothic" w:hAnsi="Century Gothic"/>
        </w:rPr>
        <w:t xml:space="preserve">ran </w:t>
      </w:r>
      <w:r w:rsidRPr="00784DDC">
        <w:rPr>
          <w:rFonts w:ascii="Century Gothic" w:hAnsi="Century Gothic"/>
        </w:rPr>
        <w:t xml:space="preserve">workshop with SEH and </w:t>
      </w:r>
      <w:r w:rsidR="00A54A1E" w:rsidRPr="00784DDC">
        <w:rPr>
          <w:rFonts w:ascii="Century Gothic" w:hAnsi="Century Gothic"/>
        </w:rPr>
        <w:t>BME success advocate programme to learn about barriers to</w:t>
      </w:r>
      <w:r w:rsidRPr="00784DDC">
        <w:rPr>
          <w:rFonts w:ascii="Century Gothic" w:hAnsi="Century Gothic"/>
        </w:rPr>
        <w:t xml:space="preserve"> participation</w:t>
      </w:r>
      <w:r w:rsidR="00A54A1E" w:rsidRPr="00784DDC">
        <w:rPr>
          <w:rFonts w:ascii="Century Gothic" w:hAnsi="Century Gothic"/>
        </w:rPr>
        <w:t xml:space="preserve"> for BME students</w:t>
      </w:r>
      <w:r w:rsidRPr="00784DDC">
        <w:rPr>
          <w:rFonts w:ascii="Century Gothic" w:hAnsi="Century Gothic"/>
        </w:rPr>
        <w:t xml:space="preserve">, </w:t>
      </w:r>
      <w:r w:rsidR="00A54A1E" w:rsidRPr="00784DDC">
        <w:rPr>
          <w:rFonts w:ascii="Century Gothic" w:hAnsi="Century Gothic"/>
        </w:rPr>
        <w:t xml:space="preserve">chaired and organised </w:t>
      </w:r>
      <w:r w:rsidRPr="00784DDC">
        <w:rPr>
          <w:rFonts w:ascii="Century Gothic" w:hAnsi="Century Gothic"/>
        </w:rPr>
        <w:t xml:space="preserve">club captain forums </w:t>
      </w:r>
      <w:r w:rsidR="00A54A1E" w:rsidRPr="00784DDC">
        <w:rPr>
          <w:rFonts w:ascii="Century Gothic" w:hAnsi="Century Gothic"/>
        </w:rPr>
        <w:t>to get an understanding of</w:t>
      </w:r>
      <w:r w:rsidRPr="00784DDC">
        <w:rPr>
          <w:rFonts w:ascii="Century Gothic" w:hAnsi="Century Gothic"/>
        </w:rPr>
        <w:t xml:space="preserve"> what support they needed, restructured we are Bristol process</w:t>
      </w:r>
      <w:r w:rsidR="00A54A1E" w:rsidRPr="00784DDC">
        <w:rPr>
          <w:rFonts w:ascii="Century Gothic" w:hAnsi="Century Gothic"/>
        </w:rPr>
        <w:t xml:space="preserve"> to make it more inclusive</w:t>
      </w:r>
      <w:r w:rsidRPr="00784DDC">
        <w:rPr>
          <w:rFonts w:ascii="Century Gothic" w:hAnsi="Century Gothic"/>
        </w:rPr>
        <w:t xml:space="preserve">, </w:t>
      </w:r>
      <w:proofErr w:type="spellStart"/>
      <w:r w:rsidRPr="00784DDC">
        <w:rPr>
          <w:rFonts w:ascii="Century Gothic" w:hAnsi="Century Gothic"/>
        </w:rPr>
        <w:t>Movember</w:t>
      </w:r>
      <w:proofErr w:type="spellEnd"/>
      <w:r w:rsidRPr="00784DDC">
        <w:rPr>
          <w:rFonts w:ascii="Century Gothic" w:hAnsi="Century Gothic"/>
        </w:rPr>
        <w:t xml:space="preserve"> raised over </w:t>
      </w:r>
      <w:r w:rsidR="00A54A1E" w:rsidRPr="00784DDC">
        <w:rPr>
          <w:rFonts w:ascii="Century Gothic" w:hAnsi="Century Gothic"/>
        </w:rPr>
        <w:t>£</w:t>
      </w:r>
      <w:r w:rsidRPr="00784DDC">
        <w:rPr>
          <w:rFonts w:ascii="Century Gothic" w:hAnsi="Century Gothic"/>
        </w:rPr>
        <w:t>54,000</w:t>
      </w:r>
    </w:p>
    <w:p w:rsidR="00D8659A" w:rsidRPr="00784DDC" w:rsidRDefault="00D8659A">
      <w:pPr>
        <w:rPr>
          <w:rFonts w:ascii="Century Gothic" w:hAnsi="Century Gothic"/>
        </w:rPr>
      </w:pPr>
    </w:p>
    <w:p w:rsidR="00D8659A" w:rsidRPr="00784DDC" w:rsidRDefault="00D8659A">
      <w:pPr>
        <w:rPr>
          <w:rFonts w:ascii="Century Gothic" w:hAnsi="Century Gothic"/>
          <w:b/>
        </w:rPr>
      </w:pPr>
      <w:r w:rsidRPr="00784DDC">
        <w:rPr>
          <w:rFonts w:ascii="Century Gothic" w:hAnsi="Century Gothic"/>
          <w:b/>
        </w:rPr>
        <w:t>Jason</w:t>
      </w:r>
      <w:r w:rsidR="009A056F">
        <w:rPr>
          <w:rFonts w:ascii="Century Gothic" w:hAnsi="Century Gothic"/>
          <w:b/>
        </w:rPr>
        <w:t xml:space="preserve"> – Equality, Liberation and Access Officer</w:t>
      </w:r>
    </w:p>
    <w:p w:rsidR="00D8659A" w:rsidRPr="00784DDC" w:rsidRDefault="00D8659A">
      <w:pPr>
        <w:rPr>
          <w:rFonts w:ascii="Century Gothic" w:hAnsi="Century Gothic"/>
        </w:rPr>
      </w:pPr>
    </w:p>
    <w:p w:rsidR="00D8659A" w:rsidRPr="00784DDC" w:rsidRDefault="00A54A1E">
      <w:pPr>
        <w:rPr>
          <w:rFonts w:ascii="Century Gothic" w:hAnsi="Century Gothic"/>
        </w:rPr>
      </w:pPr>
      <w:r w:rsidRPr="00784DDC">
        <w:rPr>
          <w:rFonts w:ascii="Century Gothic" w:hAnsi="Century Gothic"/>
        </w:rPr>
        <w:t>Main focus on sexual violence, p</w:t>
      </w:r>
      <w:r w:rsidR="00D8659A" w:rsidRPr="00784DDC">
        <w:rPr>
          <w:rFonts w:ascii="Century Gothic" w:hAnsi="Century Gothic"/>
        </w:rPr>
        <w:t xml:space="preserve">hase 1 of </w:t>
      </w:r>
      <w:r w:rsidRPr="00784DDC">
        <w:rPr>
          <w:rFonts w:ascii="Century Gothic" w:hAnsi="Century Gothic"/>
        </w:rPr>
        <w:t>sexual violence</w:t>
      </w:r>
      <w:r w:rsidR="00D8659A" w:rsidRPr="00784DDC">
        <w:rPr>
          <w:rFonts w:ascii="Century Gothic" w:hAnsi="Century Gothic"/>
        </w:rPr>
        <w:t xml:space="preserve"> research complete</w:t>
      </w:r>
      <w:r w:rsidRPr="00784DDC">
        <w:rPr>
          <w:rFonts w:ascii="Century Gothic" w:hAnsi="Century Gothic"/>
        </w:rPr>
        <w:t xml:space="preserve"> and soon to be published</w:t>
      </w:r>
      <w:r w:rsidR="00D8659A" w:rsidRPr="00784DDC">
        <w:rPr>
          <w:rFonts w:ascii="Century Gothic" w:hAnsi="Century Gothic"/>
        </w:rPr>
        <w:t xml:space="preserve">, secured commitment </w:t>
      </w:r>
      <w:r w:rsidRPr="00784DDC">
        <w:rPr>
          <w:rFonts w:ascii="Century Gothic" w:hAnsi="Century Gothic"/>
        </w:rPr>
        <w:t xml:space="preserve">from </w:t>
      </w:r>
      <w:proofErr w:type="spellStart"/>
      <w:r w:rsidRPr="00784DDC">
        <w:rPr>
          <w:rFonts w:ascii="Century Gothic" w:hAnsi="Century Gothic"/>
        </w:rPr>
        <w:t>uni</w:t>
      </w:r>
      <w:proofErr w:type="spellEnd"/>
      <w:r w:rsidRPr="00784DDC">
        <w:rPr>
          <w:rFonts w:ascii="Century Gothic" w:hAnsi="Century Gothic"/>
        </w:rPr>
        <w:t xml:space="preserve"> </w:t>
      </w:r>
      <w:r w:rsidR="00D8659A" w:rsidRPr="00784DDC">
        <w:rPr>
          <w:rFonts w:ascii="Century Gothic" w:hAnsi="Century Gothic"/>
        </w:rPr>
        <w:t xml:space="preserve">to run consent workshops for all new students, </w:t>
      </w:r>
      <w:r w:rsidRPr="00784DDC">
        <w:rPr>
          <w:rFonts w:ascii="Century Gothic" w:hAnsi="Century Gothic"/>
        </w:rPr>
        <w:t xml:space="preserve">for first time since 2016 there is a </w:t>
      </w:r>
      <w:r w:rsidR="00D8659A" w:rsidRPr="00784DDC">
        <w:rPr>
          <w:rFonts w:ascii="Century Gothic" w:hAnsi="Century Gothic"/>
        </w:rPr>
        <w:t xml:space="preserve">committee to discuss issues of </w:t>
      </w:r>
      <w:r w:rsidRPr="00784DDC">
        <w:rPr>
          <w:rFonts w:ascii="Century Gothic" w:hAnsi="Century Gothic"/>
        </w:rPr>
        <w:t>sexual violence in the student body</w:t>
      </w:r>
      <w:r w:rsidR="00D8659A" w:rsidRPr="00784DDC">
        <w:rPr>
          <w:rFonts w:ascii="Century Gothic" w:hAnsi="Century Gothic"/>
        </w:rPr>
        <w:t xml:space="preserve">, met with shadow leader of house of commons, </w:t>
      </w:r>
      <w:r w:rsidRPr="00784DDC">
        <w:rPr>
          <w:rFonts w:ascii="Century Gothic" w:hAnsi="Century Gothic"/>
        </w:rPr>
        <w:t xml:space="preserve">research is feeding into legislative work on licensing to make the sale of alcohol in bars and clubs contingent on policies preventing sexual harassment in those venues, </w:t>
      </w:r>
      <w:r w:rsidR="00D8659A" w:rsidRPr="00784DDC">
        <w:rPr>
          <w:rFonts w:ascii="Century Gothic" w:hAnsi="Century Gothic"/>
        </w:rPr>
        <w:t>keeping universities UK to account</w:t>
      </w:r>
      <w:r w:rsidRPr="00784DDC">
        <w:rPr>
          <w:rFonts w:ascii="Century Gothic" w:hAnsi="Century Gothic"/>
        </w:rPr>
        <w:t xml:space="preserve"> nationally</w:t>
      </w:r>
      <w:r w:rsidR="00D8659A" w:rsidRPr="00784DDC">
        <w:rPr>
          <w:rFonts w:ascii="Century Gothic" w:hAnsi="Century Gothic"/>
        </w:rPr>
        <w:t xml:space="preserve">, working with OFS to keep </w:t>
      </w:r>
      <w:proofErr w:type="spellStart"/>
      <w:r w:rsidR="00D8659A" w:rsidRPr="00784DDC">
        <w:rPr>
          <w:rFonts w:ascii="Century Gothic" w:hAnsi="Century Gothic"/>
        </w:rPr>
        <w:t>unis</w:t>
      </w:r>
      <w:proofErr w:type="spellEnd"/>
      <w:r w:rsidR="00D8659A" w:rsidRPr="00784DDC">
        <w:rPr>
          <w:rFonts w:ascii="Century Gothic" w:hAnsi="Century Gothic"/>
        </w:rPr>
        <w:t xml:space="preserve"> accountable</w:t>
      </w:r>
      <w:r w:rsidRPr="00784DDC">
        <w:rPr>
          <w:rFonts w:ascii="Century Gothic" w:hAnsi="Century Gothic"/>
        </w:rPr>
        <w:t xml:space="preserve"> where they fail to meet their duty of care</w:t>
      </w:r>
      <w:r w:rsidR="00D8659A" w:rsidRPr="00784DDC">
        <w:rPr>
          <w:rFonts w:ascii="Century Gothic" w:hAnsi="Century Gothic"/>
        </w:rPr>
        <w:t>,</w:t>
      </w:r>
      <w:r w:rsidR="009A3396" w:rsidRPr="00784DDC">
        <w:rPr>
          <w:rFonts w:ascii="Century Gothic" w:hAnsi="Century Gothic"/>
        </w:rPr>
        <w:t xml:space="preserve"> expanded </w:t>
      </w:r>
      <w:proofErr w:type="spellStart"/>
      <w:r w:rsidR="009A3396" w:rsidRPr="00784DDC">
        <w:rPr>
          <w:rFonts w:ascii="Century Gothic" w:hAnsi="Century Gothic"/>
        </w:rPr>
        <w:t>uni</w:t>
      </w:r>
      <w:proofErr w:type="spellEnd"/>
      <w:r w:rsidR="009A3396" w:rsidRPr="00784DDC">
        <w:rPr>
          <w:rFonts w:ascii="Century Gothic" w:hAnsi="Century Gothic"/>
        </w:rPr>
        <w:t xml:space="preserve"> SVLO team to 20 people from less than 5 originally, met with new night time economy advisor to discuss safety as things reopen, working with groups like halt harassment on citywide responses,</w:t>
      </w:r>
      <w:r w:rsidR="00D8659A" w:rsidRPr="00784DDC">
        <w:rPr>
          <w:rFonts w:ascii="Century Gothic" w:hAnsi="Century Gothic"/>
        </w:rPr>
        <w:t xml:space="preserve"> introduction of LGBT flats</w:t>
      </w:r>
      <w:r w:rsidR="009A3396" w:rsidRPr="00784DDC">
        <w:rPr>
          <w:rFonts w:ascii="Century Gothic" w:hAnsi="Century Gothic"/>
        </w:rPr>
        <w:t xml:space="preserve"> for incoming first years</w:t>
      </w:r>
      <w:r w:rsidR="00D8659A" w:rsidRPr="00784DDC">
        <w:rPr>
          <w:rFonts w:ascii="Century Gothic" w:hAnsi="Century Gothic"/>
        </w:rPr>
        <w:t xml:space="preserve">, </w:t>
      </w:r>
      <w:r w:rsidR="009A3396" w:rsidRPr="00784DDC">
        <w:rPr>
          <w:rFonts w:ascii="Century Gothic" w:hAnsi="Century Gothic"/>
        </w:rPr>
        <w:t xml:space="preserve">introduced </w:t>
      </w:r>
      <w:r w:rsidR="00D8659A" w:rsidRPr="00784DDC">
        <w:rPr>
          <w:rFonts w:ascii="Century Gothic" w:hAnsi="Century Gothic"/>
        </w:rPr>
        <w:t>graduat</w:t>
      </w:r>
      <w:r w:rsidR="009A3396" w:rsidRPr="00784DDC">
        <w:rPr>
          <w:rFonts w:ascii="Century Gothic" w:hAnsi="Century Gothic"/>
        </w:rPr>
        <w:t>i</w:t>
      </w:r>
      <w:r w:rsidR="00D8659A" w:rsidRPr="00784DDC">
        <w:rPr>
          <w:rFonts w:ascii="Century Gothic" w:hAnsi="Century Gothic"/>
        </w:rPr>
        <w:t>on bursary for care leavers and estranged students and sanctuary scholars</w:t>
      </w:r>
      <w:r w:rsidR="009A3396" w:rsidRPr="00784DDC">
        <w:rPr>
          <w:rFonts w:ascii="Century Gothic" w:hAnsi="Century Gothic"/>
        </w:rPr>
        <w:t xml:space="preserve">, working on access to gender affirming care, supporting networks, </w:t>
      </w:r>
      <w:proofErr w:type="spellStart"/>
      <w:r w:rsidR="009A3396" w:rsidRPr="00784DDC">
        <w:rPr>
          <w:rFonts w:ascii="Century Gothic" w:hAnsi="Century Gothic"/>
        </w:rPr>
        <w:t>oversecuritisation</w:t>
      </w:r>
      <w:proofErr w:type="spellEnd"/>
      <w:r w:rsidR="009A3396" w:rsidRPr="00784DDC">
        <w:rPr>
          <w:rFonts w:ascii="Century Gothic" w:hAnsi="Century Gothic"/>
        </w:rPr>
        <w:t xml:space="preserve"> of campus, many liberation matters</w:t>
      </w:r>
    </w:p>
    <w:p w:rsidR="00902A76" w:rsidRPr="00784DDC" w:rsidRDefault="00902A76">
      <w:pPr>
        <w:rPr>
          <w:rFonts w:ascii="Century Gothic" w:hAnsi="Century Gothic"/>
        </w:rPr>
      </w:pPr>
    </w:p>
    <w:p w:rsidR="00902A76" w:rsidRPr="00784DDC" w:rsidRDefault="00902A76">
      <w:pPr>
        <w:rPr>
          <w:rFonts w:ascii="Century Gothic" w:hAnsi="Century Gothic"/>
          <w:b/>
        </w:rPr>
      </w:pPr>
      <w:r w:rsidRPr="00784DDC">
        <w:rPr>
          <w:rFonts w:ascii="Century Gothic" w:hAnsi="Century Gothic"/>
          <w:b/>
        </w:rPr>
        <w:t>Leah</w:t>
      </w:r>
      <w:r w:rsidR="009A056F">
        <w:rPr>
          <w:rFonts w:ascii="Century Gothic" w:hAnsi="Century Gothic"/>
          <w:b/>
        </w:rPr>
        <w:t xml:space="preserve"> – Postgraduate Education Officer</w:t>
      </w:r>
    </w:p>
    <w:p w:rsidR="00902A76" w:rsidRPr="00784DDC" w:rsidRDefault="00902A76">
      <w:pPr>
        <w:rPr>
          <w:rFonts w:ascii="Century Gothic" w:hAnsi="Century Gothic"/>
        </w:rPr>
      </w:pPr>
    </w:p>
    <w:p w:rsidR="00902A76" w:rsidRPr="00784DDC" w:rsidRDefault="00902A76">
      <w:pPr>
        <w:rPr>
          <w:rFonts w:ascii="Century Gothic" w:hAnsi="Century Gothic"/>
        </w:rPr>
      </w:pPr>
      <w:r w:rsidRPr="00784DDC">
        <w:rPr>
          <w:rFonts w:ascii="Century Gothic" w:hAnsi="Century Gothic"/>
        </w:rPr>
        <w:t>Academic mitigations</w:t>
      </w:r>
      <w:r w:rsidR="007B2F92" w:rsidRPr="00784DDC">
        <w:rPr>
          <w:rFonts w:ascii="Century Gothic" w:hAnsi="Century Gothic"/>
        </w:rPr>
        <w:t xml:space="preserve"> work</w:t>
      </w:r>
      <w:r w:rsidRPr="00784DDC">
        <w:rPr>
          <w:rFonts w:ascii="Century Gothic" w:hAnsi="Century Gothic"/>
        </w:rPr>
        <w:t xml:space="preserve"> </w:t>
      </w:r>
      <w:r w:rsidR="007B2F92" w:rsidRPr="00784DDC">
        <w:rPr>
          <w:rFonts w:ascii="Century Gothic" w:hAnsi="Century Gothic"/>
        </w:rPr>
        <w:t>over</w:t>
      </w:r>
      <w:r w:rsidRPr="00784DDC">
        <w:rPr>
          <w:rFonts w:ascii="Century Gothic" w:hAnsi="Century Gothic"/>
        </w:rPr>
        <w:t xml:space="preserve"> 7 months not perfect but proud</w:t>
      </w:r>
      <w:r w:rsidR="007B2F92" w:rsidRPr="00784DDC">
        <w:rPr>
          <w:rFonts w:ascii="Century Gothic" w:hAnsi="Century Gothic"/>
        </w:rPr>
        <w:t xml:space="preserve"> of it</w:t>
      </w:r>
      <w:r w:rsidRPr="00784DDC">
        <w:rPr>
          <w:rFonts w:ascii="Century Gothic" w:hAnsi="Century Gothic"/>
        </w:rPr>
        <w:t>,</w:t>
      </w:r>
      <w:r w:rsidR="007B2F92" w:rsidRPr="00784DDC">
        <w:rPr>
          <w:rFonts w:ascii="Century Gothic" w:hAnsi="Century Gothic"/>
        </w:rPr>
        <w:t xml:space="preserve"> proposed funding initiative named postgraduate research progression pipeline to pro vice chancellor for research and enterprise which would integrate anti-racist initiatives, decolonising curriculum and diversifying researchers and research output, worked with student liberation groups to make sure academic effects of pandemic didn’t inequitably affect postgraduate community, particularly liberation groups </w:t>
      </w:r>
      <w:proofErr w:type="spellStart"/>
      <w:r w:rsidR="007B2F92" w:rsidRPr="00784DDC">
        <w:rPr>
          <w:rFonts w:ascii="Century Gothic" w:hAnsi="Century Gothic"/>
        </w:rPr>
        <w:t>eg</w:t>
      </w:r>
      <w:proofErr w:type="spellEnd"/>
      <w:r w:rsidR="007B2F92" w:rsidRPr="00784DDC">
        <w:rPr>
          <w:rFonts w:ascii="Century Gothic" w:hAnsi="Century Gothic"/>
        </w:rPr>
        <w:t xml:space="preserve"> parents and carers, disabled students and students from low income backgrounds, lobbying for more financial support, pushing back on adverse effects of lengthening teaching week, digital accessibility, producing a guide on personal tutoring and best practice particularly PGT tutoring, worked on research project looking at effects of widening participation identities on PGT students</w:t>
      </w:r>
      <w:r w:rsidR="006A3D88" w:rsidRPr="00784DDC">
        <w:rPr>
          <w:rFonts w:ascii="Century Gothic" w:hAnsi="Century Gothic"/>
        </w:rPr>
        <w:t>, worked on relationship building, small projects which will inform work as ELA</w:t>
      </w:r>
    </w:p>
    <w:p w:rsidR="00902A76" w:rsidRPr="00784DDC" w:rsidRDefault="00902A76">
      <w:pPr>
        <w:rPr>
          <w:rFonts w:ascii="Century Gothic" w:hAnsi="Century Gothic"/>
        </w:rPr>
      </w:pPr>
    </w:p>
    <w:p w:rsidR="00902A76" w:rsidRPr="00784DDC" w:rsidRDefault="00902A76">
      <w:pPr>
        <w:rPr>
          <w:rFonts w:ascii="Century Gothic" w:hAnsi="Century Gothic"/>
          <w:b/>
        </w:rPr>
      </w:pPr>
      <w:r w:rsidRPr="00784DDC">
        <w:rPr>
          <w:rFonts w:ascii="Century Gothic" w:hAnsi="Century Gothic"/>
          <w:b/>
        </w:rPr>
        <w:t>Ruth</w:t>
      </w:r>
      <w:r w:rsidR="009A056F">
        <w:rPr>
          <w:rFonts w:ascii="Century Gothic" w:hAnsi="Century Gothic"/>
          <w:b/>
        </w:rPr>
        <w:t xml:space="preserve"> – Student Living Officer</w:t>
      </w:r>
    </w:p>
    <w:p w:rsidR="00902A76" w:rsidRPr="00784DDC" w:rsidRDefault="00902A76">
      <w:pPr>
        <w:rPr>
          <w:rFonts w:ascii="Century Gothic" w:hAnsi="Century Gothic"/>
        </w:rPr>
      </w:pPr>
    </w:p>
    <w:p w:rsidR="00902A76" w:rsidRPr="00784DDC" w:rsidRDefault="00902A76">
      <w:pPr>
        <w:rPr>
          <w:rFonts w:ascii="Century Gothic" w:hAnsi="Century Gothic"/>
        </w:rPr>
      </w:pPr>
      <w:r w:rsidRPr="00784DDC">
        <w:rPr>
          <w:rFonts w:ascii="Century Gothic" w:hAnsi="Century Gothic"/>
        </w:rPr>
        <w:lastRenderedPageBreak/>
        <w:t>Supporting rent strike won £30 million</w:t>
      </w:r>
      <w:r w:rsidR="006A3D88" w:rsidRPr="00784DDC">
        <w:rPr>
          <w:rFonts w:ascii="Century Gothic" w:hAnsi="Century Gothic"/>
        </w:rPr>
        <w:t xml:space="preserve"> in rent rebates and no penalty rent releases for students in halls</w:t>
      </w:r>
      <w:r w:rsidRPr="00784DDC">
        <w:rPr>
          <w:rFonts w:ascii="Century Gothic" w:hAnsi="Century Gothic"/>
        </w:rPr>
        <w:t xml:space="preserve">, continued pushing for rent reductions in private sector, </w:t>
      </w:r>
      <w:r w:rsidR="006A3D88" w:rsidRPr="00784DDC">
        <w:rPr>
          <w:rFonts w:ascii="Century Gothic" w:hAnsi="Century Gothic"/>
        </w:rPr>
        <w:t xml:space="preserve">writing to landlords, meeting with local MP and chief executive of Russell Group, </w:t>
      </w:r>
      <w:r w:rsidRPr="00784DDC">
        <w:rPr>
          <w:rFonts w:ascii="Century Gothic" w:hAnsi="Century Gothic"/>
        </w:rPr>
        <w:t>put together legal case</w:t>
      </w:r>
      <w:r w:rsidR="006A3D88" w:rsidRPr="00784DDC">
        <w:rPr>
          <w:rFonts w:ascii="Century Gothic" w:hAnsi="Century Gothic"/>
        </w:rPr>
        <w:t xml:space="preserve"> about accommodation contracts</w:t>
      </w:r>
      <w:r w:rsidRPr="00784DDC">
        <w:rPr>
          <w:rFonts w:ascii="Century Gothic" w:hAnsi="Century Gothic"/>
        </w:rPr>
        <w:t>,</w:t>
      </w:r>
      <w:r w:rsidR="006A3D88" w:rsidRPr="00784DDC">
        <w:rPr>
          <w:rFonts w:ascii="Century Gothic" w:hAnsi="Century Gothic"/>
        </w:rPr>
        <w:t xml:space="preserve"> lawyers looking at it now, supported</w:t>
      </w:r>
      <w:r w:rsidRPr="00784DDC">
        <w:rPr>
          <w:rFonts w:ascii="Century Gothic" w:hAnsi="Century Gothic"/>
        </w:rPr>
        <w:t xml:space="preserve"> JCRs </w:t>
      </w:r>
      <w:r w:rsidR="006A3D88" w:rsidRPr="00784DDC">
        <w:rPr>
          <w:rFonts w:ascii="Century Gothic" w:hAnsi="Century Gothic"/>
        </w:rPr>
        <w:t>on getting</w:t>
      </w:r>
      <w:r w:rsidRPr="00784DDC">
        <w:rPr>
          <w:rFonts w:ascii="Century Gothic" w:hAnsi="Century Gothic"/>
        </w:rPr>
        <w:t xml:space="preserve"> tenancy extensions, </w:t>
      </w:r>
      <w:r w:rsidR="009702F2" w:rsidRPr="00784DDC">
        <w:rPr>
          <w:rFonts w:ascii="Century Gothic" w:hAnsi="Century Gothic"/>
        </w:rPr>
        <w:t xml:space="preserve">mental health: personal tutoring reform, training and equalities guidance, pushing </w:t>
      </w:r>
      <w:proofErr w:type="spellStart"/>
      <w:r w:rsidR="009702F2" w:rsidRPr="00784DDC">
        <w:rPr>
          <w:rFonts w:ascii="Century Gothic" w:hAnsi="Century Gothic"/>
        </w:rPr>
        <w:t>uni</w:t>
      </w:r>
      <w:proofErr w:type="spellEnd"/>
      <w:r w:rsidR="009702F2" w:rsidRPr="00784DDC">
        <w:rPr>
          <w:rFonts w:ascii="Century Gothic" w:hAnsi="Century Gothic"/>
        </w:rPr>
        <w:t xml:space="preserve"> to increase amount of staff in support services, supporting liberation network chairs with wellbeing priorities, </w:t>
      </w:r>
      <w:r w:rsidRPr="00784DDC">
        <w:rPr>
          <w:rFonts w:ascii="Century Gothic" w:hAnsi="Century Gothic"/>
        </w:rPr>
        <w:t xml:space="preserve">drugs: </w:t>
      </w:r>
      <w:r w:rsidR="009702F2" w:rsidRPr="00784DDC">
        <w:rPr>
          <w:rFonts w:ascii="Century Gothic" w:hAnsi="Century Gothic"/>
        </w:rPr>
        <w:t xml:space="preserve">drop in with Bristol drugs project, drug awareness training for wellbeing staff, housing: more affordable beds for next year, created </w:t>
      </w:r>
      <w:proofErr w:type="spellStart"/>
      <w:r w:rsidR="009702F2" w:rsidRPr="00784DDC">
        <w:rPr>
          <w:rFonts w:ascii="Century Gothic" w:hAnsi="Century Gothic"/>
        </w:rPr>
        <w:t>uni</w:t>
      </w:r>
      <w:proofErr w:type="spellEnd"/>
      <w:r w:rsidR="009702F2" w:rsidRPr="00784DDC">
        <w:rPr>
          <w:rFonts w:ascii="Century Gothic" w:hAnsi="Century Gothic"/>
        </w:rPr>
        <w:t xml:space="preserve"> accommodation strategy with long term rent reduction plans, supporting housing co-op to find first home and grow membership, engaging the council on their spatial development plans, pushing for more affordable student blocks in the city, improved the way we get feedback from JCRs, alcohol free flats for next year, improving halls life for student parents, </w:t>
      </w:r>
      <w:r w:rsidRPr="00784DDC">
        <w:rPr>
          <w:rFonts w:ascii="Century Gothic" w:hAnsi="Century Gothic"/>
        </w:rPr>
        <w:t xml:space="preserve">climate emergency: set up first </w:t>
      </w:r>
      <w:proofErr w:type="spellStart"/>
      <w:r w:rsidRPr="00784DDC">
        <w:rPr>
          <w:rFonts w:ascii="Century Gothic" w:hAnsi="Century Gothic"/>
        </w:rPr>
        <w:t>uni</w:t>
      </w:r>
      <w:proofErr w:type="spellEnd"/>
      <w:r w:rsidRPr="00784DDC">
        <w:rPr>
          <w:rFonts w:ascii="Century Gothic" w:hAnsi="Century Gothic"/>
        </w:rPr>
        <w:t xml:space="preserve"> climate action day, </w:t>
      </w:r>
      <w:proofErr w:type="spellStart"/>
      <w:r w:rsidR="009702F2" w:rsidRPr="00784DDC">
        <w:rPr>
          <w:rFonts w:ascii="Century Gothic" w:hAnsi="Century Gothic"/>
        </w:rPr>
        <w:t>consultational</w:t>
      </w:r>
      <w:proofErr w:type="spellEnd"/>
      <w:r w:rsidR="009702F2" w:rsidRPr="00784DDC">
        <w:rPr>
          <w:rFonts w:ascii="Century Gothic" w:hAnsi="Century Gothic"/>
        </w:rPr>
        <w:t xml:space="preserve"> work around </w:t>
      </w:r>
      <w:proofErr w:type="spellStart"/>
      <w:r w:rsidR="009702F2" w:rsidRPr="00784DDC">
        <w:rPr>
          <w:rFonts w:ascii="Century Gothic" w:hAnsi="Century Gothic"/>
        </w:rPr>
        <w:t>uni’s</w:t>
      </w:r>
      <w:proofErr w:type="spellEnd"/>
      <w:r w:rsidR="009702F2" w:rsidRPr="00784DDC">
        <w:rPr>
          <w:rFonts w:ascii="Century Gothic" w:hAnsi="Century Gothic"/>
        </w:rPr>
        <w:t xml:space="preserve"> contracts with arms companies, </w:t>
      </w:r>
      <w:r w:rsidRPr="00784DDC">
        <w:rPr>
          <w:rFonts w:ascii="Century Gothic" w:hAnsi="Century Gothic"/>
        </w:rPr>
        <w:t xml:space="preserve">planning for cop 26, working with veg </w:t>
      </w:r>
      <w:proofErr w:type="spellStart"/>
      <w:r w:rsidR="009702F2" w:rsidRPr="00784DDC">
        <w:rPr>
          <w:rFonts w:ascii="Century Gothic" w:hAnsi="Century Gothic"/>
        </w:rPr>
        <w:t>soc</w:t>
      </w:r>
      <w:proofErr w:type="spellEnd"/>
      <w:r w:rsidRPr="00784DDC">
        <w:rPr>
          <w:rFonts w:ascii="Century Gothic" w:hAnsi="Century Gothic"/>
        </w:rPr>
        <w:t xml:space="preserve"> on </w:t>
      </w:r>
      <w:proofErr w:type="spellStart"/>
      <w:r w:rsidR="009702F2" w:rsidRPr="00784DDC">
        <w:rPr>
          <w:rFonts w:ascii="Century Gothic" w:hAnsi="Century Gothic"/>
        </w:rPr>
        <w:t>holidng</w:t>
      </w:r>
      <w:proofErr w:type="spellEnd"/>
      <w:r w:rsidR="009702F2" w:rsidRPr="00784DDC">
        <w:rPr>
          <w:rFonts w:ascii="Century Gothic" w:hAnsi="Century Gothic"/>
        </w:rPr>
        <w:t xml:space="preserve"> </w:t>
      </w:r>
      <w:proofErr w:type="spellStart"/>
      <w:r w:rsidR="009702F2" w:rsidRPr="00784DDC">
        <w:rPr>
          <w:rFonts w:ascii="Century Gothic" w:hAnsi="Century Gothic"/>
        </w:rPr>
        <w:t>uni</w:t>
      </w:r>
      <w:proofErr w:type="spellEnd"/>
      <w:r w:rsidR="009702F2" w:rsidRPr="00784DDC">
        <w:rPr>
          <w:rFonts w:ascii="Century Gothic" w:hAnsi="Century Gothic"/>
        </w:rPr>
        <w:t xml:space="preserve"> to account on their </w:t>
      </w:r>
      <w:r w:rsidRPr="00784DDC">
        <w:rPr>
          <w:rFonts w:ascii="Century Gothic" w:hAnsi="Century Gothic"/>
        </w:rPr>
        <w:t>sustainable food action plan</w:t>
      </w:r>
      <w:r w:rsidR="009702F2" w:rsidRPr="00784DDC">
        <w:rPr>
          <w:rFonts w:ascii="Century Gothic" w:hAnsi="Century Gothic"/>
        </w:rPr>
        <w:t>, looking at getting plastic free shop in SU next year</w:t>
      </w:r>
    </w:p>
    <w:p w:rsidR="00902A76" w:rsidRPr="00784DDC" w:rsidRDefault="00902A76">
      <w:pPr>
        <w:rPr>
          <w:rFonts w:ascii="Century Gothic" w:hAnsi="Century Gothic"/>
        </w:rPr>
      </w:pPr>
    </w:p>
    <w:p w:rsidR="00902A76" w:rsidRDefault="00902A76">
      <w:pPr>
        <w:rPr>
          <w:rFonts w:ascii="Century Gothic" w:hAnsi="Century Gothic"/>
          <w:b/>
        </w:rPr>
      </w:pPr>
      <w:r w:rsidRPr="00784DDC">
        <w:rPr>
          <w:rFonts w:ascii="Century Gothic" w:hAnsi="Century Gothic"/>
          <w:b/>
        </w:rPr>
        <w:t>David</w:t>
      </w:r>
      <w:r w:rsidR="009A056F">
        <w:rPr>
          <w:rFonts w:ascii="Century Gothic" w:hAnsi="Century Gothic"/>
          <w:b/>
        </w:rPr>
        <w:t xml:space="preserve"> – Undergraduate Education Officer</w:t>
      </w:r>
    </w:p>
    <w:p w:rsidR="009A056F" w:rsidRPr="00784DDC" w:rsidRDefault="009A056F">
      <w:pPr>
        <w:rPr>
          <w:rFonts w:ascii="Century Gothic" w:hAnsi="Century Gothic"/>
          <w:b/>
        </w:rPr>
      </w:pPr>
      <w:bookmarkStart w:id="0" w:name="_GoBack"/>
      <w:bookmarkEnd w:id="0"/>
    </w:p>
    <w:p w:rsidR="00902A76" w:rsidRPr="00784DDC" w:rsidRDefault="00902A76">
      <w:pPr>
        <w:rPr>
          <w:rFonts w:ascii="Century Gothic" w:hAnsi="Century Gothic"/>
        </w:rPr>
      </w:pPr>
      <w:r w:rsidRPr="00784DDC">
        <w:rPr>
          <w:rFonts w:ascii="Century Gothic" w:hAnsi="Century Gothic"/>
        </w:rPr>
        <w:t>Pushing for as much in person teaching as possible</w:t>
      </w:r>
      <w:r w:rsidR="00DF77BB" w:rsidRPr="00784DDC">
        <w:rPr>
          <w:rFonts w:ascii="Century Gothic" w:hAnsi="Century Gothic"/>
        </w:rPr>
        <w:t xml:space="preserve"> for next year</w:t>
      </w:r>
      <w:r w:rsidRPr="00784DDC">
        <w:rPr>
          <w:rFonts w:ascii="Century Gothic" w:hAnsi="Century Gothic"/>
        </w:rPr>
        <w:t xml:space="preserve">, have to be in step with rest of society, success in increasing levels of in person teaching, pushing </w:t>
      </w:r>
      <w:proofErr w:type="spellStart"/>
      <w:r w:rsidRPr="00784DDC">
        <w:rPr>
          <w:rFonts w:ascii="Century Gothic" w:hAnsi="Century Gothic"/>
        </w:rPr>
        <w:t>uni</w:t>
      </w:r>
      <w:proofErr w:type="spellEnd"/>
      <w:r w:rsidRPr="00784DDC">
        <w:rPr>
          <w:rFonts w:ascii="Century Gothic" w:hAnsi="Century Gothic"/>
        </w:rPr>
        <w:t xml:space="preserve"> to release plans as soon as possible, </w:t>
      </w:r>
      <w:r w:rsidR="00DF77BB" w:rsidRPr="00784DDC">
        <w:rPr>
          <w:rFonts w:ascii="Century Gothic" w:hAnsi="Century Gothic"/>
        </w:rPr>
        <w:t xml:space="preserve">working on </w:t>
      </w:r>
      <w:r w:rsidRPr="00784DDC">
        <w:rPr>
          <w:rFonts w:ascii="Century Gothic" w:hAnsi="Century Gothic"/>
        </w:rPr>
        <w:t>assessment reform and academic mitigations, keeping the good bits of</w:t>
      </w:r>
      <w:r w:rsidR="00DF77BB" w:rsidRPr="00784DDC">
        <w:rPr>
          <w:rFonts w:ascii="Century Gothic" w:hAnsi="Century Gothic"/>
        </w:rPr>
        <w:t xml:space="preserve"> online assessments</w:t>
      </w:r>
      <w:r w:rsidRPr="00784DDC">
        <w:rPr>
          <w:rFonts w:ascii="Century Gothic" w:hAnsi="Century Gothic"/>
        </w:rPr>
        <w:t xml:space="preserve">, </w:t>
      </w:r>
      <w:r w:rsidR="00DF77BB" w:rsidRPr="00784DDC">
        <w:rPr>
          <w:rFonts w:ascii="Century Gothic" w:hAnsi="Century Gothic"/>
        </w:rPr>
        <w:t xml:space="preserve">held </w:t>
      </w:r>
      <w:r w:rsidRPr="00784DDC">
        <w:rPr>
          <w:rFonts w:ascii="Century Gothic" w:hAnsi="Century Gothic"/>
        </w:rPr>
        <w:t xml:space="preserve">11 large education forums, </w:t>
      </w:r>
      <w:r w:rsidR="00DF77BB" w:rsidRPr="00784DDC">
        <w:rPr>
          <w:rFonts w:ascii="Century Gothic" w:hAnsi="Century Gothic"/>
        </w:rPr>
        <w:t xml:space="preserve">feeding back student opinion on blended learning, </w:t>
      </w:r>
      <w:r w:rsidRPr="00784DDC">
        <w:rPr>
          <w:rFonts w:ascii="Century Gothic" w:hAnsi="Century Gothic"/>
        </w:rPr>
        <w:t>working with faculty reps to lobby on study spaces, raised 4 hour cap and opened more, fee campaign: managed to shape national conversation though let</w:t>
      </w:r>
      <w:r w:rsidR="00DF77BB" w:rsidRPr="00784DDC">
        <w:rPr>
          <w:rFonts w:ascii="Century Gothic" w:hAnsi="Century Gothic"/>
        </w:rPr>
        <w:t>t</w:t>
      </w:r>
      <w:r w:rsidRPr="00784DDC">
        <w:rPr>
          <w:rFonts w:ascii="Century Gothic" w:hAnsi="Century Gothic"/>
        </w:rPr>
        <w:t xml:space="preserve">er to CMA, </w:t>
      </w:r>
      <w:r w:rsidR="00DF77BB" w:rsidRPr="00784DDC">
        <w:rPr>
          <w:rFonts w:ascii="Century Gothic" w:hAnsi="Century Gothic"/>
        </w:rPr>
        <w:t xml:space="preserve">supporting students achieve local </w:t>
      </w:r>
      <w:proofErr w:type="spellStart"/>
      <w:r w:rsidR="00DF77BB" w:rsidRPr="00784DDC">
        <w:rPr>
          <w:rFonts w:ascii="Century Gothic" w:hAnsi="Century Gothic"/>
        </w:rPr>
        <w:t>outcomes through</w:t>
      </w:r>
      <w:proofErr w:type="spellEnd"/>
      <w:r w:rsidR="00DF77BB" w:rsidRPr="00784DDC">
        <w:rPr>
          <w:rFonts w:ascii="Century Gothic" w:hAnsi="Century Gothic"/>
        </w:rPr>
        <w:t xml:space="preserve"> </w:t>
      </w:r>
      <w:r w:rsidRPr="00784DDC">
        <w:rPr>
          <w:rFonts w:ascii="Century Gothic" w:hAnsi="Century Gothic"/>
        </w:rPr>
        <w:t xml:space="preserve">complaints to OIA, </w:t>
      </w:r>
      <w:r w:rsidR="00DF77BB" w:rsidRPr="00784DDC">
        <w:rPr>
          <w:rFonts w:ascii="Century Gothic" w:hAnsi="Century Gothic"/>
        </w:rPr>
        <w:t xml:space="preserve">set SU’s strategy for </w:t>
      </w:r>
      <w:r w:rsidRPr="00784DDC">
        <w:rPr>
          <w:rFonts w:ascii="Century Gothic" w:hAnsi="Century Gothic"/>
        </w:rPr>
        <w:t>decolonising</w:t>
      </w:r>
      <w:r w:rsidR="00DF77BB" w:rsidRPr="00784DDC">
        <w:rPr>
          <w:rFonts w:ascii="Century Gothic" w:hAnsi="Century Gothic"/>
        </w:rPr>
        <w:t xml:space="preserve"> curriculum and</w:t>
      </w:r>
      <w:r w:rsidRPr="00784DDC">
        <w:rPr>
          <w:rFonts w:ascii="Century Gothic" w:hAnsi="Century Gothic"/>
        </w:rPr>
        <w:t xml:space="preserve"> student working groups, </w:t>
      </w:r>
      <w:r w:rsidR="00DF77BB" w:rsidRPr="00784DDC">
        <w:rPr>
          <w:rFonts w:ascii="Century Gothic" w:hAnsi="Century Gothic"/>
        </w:rPr>
        <w:t xml:space="preserve">climate emergency day of action, new sustainability programme, </w:t>
      </w:r>
      <w:r w:rsidRPr="00784DDC">
        <w:rPr>
          <w:rFonts w:ascii="Century Gothic" w:hAnsi="Century Gothic"/>
        </w:rPr>
        <w:t>sustainability champions as paid role next year</w:t>
      </w:r>
    </w:p>
    <w:p w:rsidR="00902A76" w:rsidRPr="00784DDC" w:rsidRDefault="00902A76">
      <w:pPr>
        <w:rPr>
          <w:rFonts w:ascii="Century Gothic" w:hAnsi="Century Gothic"/>
        </w:rPr>
      </w:pPr>
    </w:p>
    <w:p w:rsidR="00902A76" w:rsidRPr="00784DDC" w:rsidRDefault="00902A76">
      <w:pPr>
        <w:rPr>
          <w:rFonts w:ascii="Century Gothic" w:hAnsi="Century Gothic"/>
          <w:b/>
        </w:rPr>
      </w:pPr>
      <w:r w:rsidRPr="00784DDC">
        <w:rPr>
          <w:rFonts w:ascii="Century Gothic" w:hAnsi="Century Gothic"/>
          <w:b/>
        </w:rPr>
        <w:t xml:space="preserve">Questions </w:t>
      </w:r>
    </w:p>
    <w:p w:rsidR="00902A76" w:rsidRPr="00784DDC" w:rsidRDefault="00DF77BB">
      <w:pPr>
        <w:rPr>
          <w:rFonts w:ascii="Century Gothic" w:hAnsi="Century Gothic"/>
        </w:rPr>
      </w:pPr>
      <w:r w:rsidRPr="00784DDC">
        <w:rPr>
          <w:rFonts w:ascii="Century Gothic" w:hAnsi="Century Gothic"/>
        </w:rPr>
        <w:t>No questions</w:t>
      </w:r>
    </w:p>
    <w:p w:rsidR="00DF77BB" w:rsidRPr="00784DDC" w:rsidRDefault="00DF77BB">
      <w:pPr>
        <w:rPr>
          <w:rFonts w:ascii="Century Gothic" w:hAnsi="Century Gothic"/>
        </w:rPr>
      </w:pPr>
    </w:p>
    <w:p w:rsidR="00DF77BB" w:rsidRPr="00784DDC" w:rsidRDefault="00DF77BB">
      <w:pPr>
        <w:rPr>
          <w:rFonts w:ascii="Century Gothic" w:hAnsi="Century Gothic"/>
        </w:rPr>
      </w:pPr>
      <w:r w:rsidRPr="00784DDC">
        <w:rPr>
          <w:rFonts w:ascii="Century Gothic" w:hAnsi="Century Gothic"/>
        </w:rPr>
        <w:t>Closing goodbyes</w:t>
      </w:r>
    </w:p>
    <w:p w:rsidR="00902A76" w:rsidRPr="00784DDC" w:rsidRDefault="00902A76">
      <w:pPr>
        <w:rPr>
          <w:rFonts w:ascii="Century Gothic" w:hAnsi="Century Gothic"/>
        </w:rPr>
      </w:pPr>
    </w:p>
    <w:sectPr w:rsidR="00902A76" w:rsidRPr="00784DDC" w:rsidSect="00BB462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6744"/>
    <w:multiLevelType w:val="hybridMultilevel"/>
    <w:tmpl w:val="ED14DC40"/>
    <w:lvl w:ilvl="0" w:tplc="410606C6">
      <w:start w:val="1"/>
      <w:numFmt w:val="decimal"/>
      <w:lvlText w:val="%1."/>
      <w:lvlJc w:val="left"/>
      <w:pPr>
        <w:ind w:left="720" w:hanging="360"/>
      </w:pPr>
    </w:lvl>
    <w:lvl w:ilvl="1" w:tplc="5B9CF3A4">
      <w:start w:val="1"/>
      <w:numFmt w:val="lowerLetter"/>
      <w:lvlText w:val="%2."/>
      <w:lvlJc w:val="left"/>
      <w:pPr>
        <w:ind w:left="1440" w:hanging="360"/>
      </w:pPr>
    </w:lvl>
    <w:lvl w:ilvl="2" w:tplc="807C9FB6">
      <w:start w:val="1"/>
      <w:numFmt w:val="lowerRoman"/>
      <w:lvlText w:val="%3."/>
      <w:lvlJc w:val="right"/>
      <w:pPr>
        <w:ind w:left="2160" w:hanging="180"/>
      </w:pPr>
    </w:lvl>
    <w:lvl w:ilvl="3" w:tplc="BB46FAA8">
      <w:start w:val="1"/>
      <w:numFmt w:val="decimal"/>
      <w:lvlText w:val="%4."/>
      <w:lvlJc w:val="left"/>
      <w:pPr>
        <w:ind w:left="2880" w:hanging="360"/>
      </w:pPr>
    </w:lvl>
    <w:lvl w:ilvl="4" w:tplc="B5B09018">
      <w:start w:val="1"/>
      <w:numFmt w:val="lowerLetter"/>
      <w:lvlText w:val="%5."/>
      <w:lvlJc w:val="left"/>
      <w:pPr>
        <w:ind w:left="3600" w:hanging="360"/>
      </w:pPr>
    </w:lvl>
    <w:lvl w:ilvl="5" w:tplc="67CECEBC">
      <w:start w:val="1"/>
      <w:numFmt w:val="lowerRoman"/>
      <w:lvlText w:val="%6."/>
      <w:lvlJc w:val="right"/>
      <w:pPr>
        <w:ind w:left="4320" w:hanging="180"/>
      </w:pPr>
    </w:lvl>
    <w:lvl w:ilvl="6" w:tplc="95C2AC9E">
      <w:start w:val="1"/>
      <w:numFmt w:val="decimal"/>
      <w:lvlText w:val="%7."/>
      <w:lvlJc w:val="left"/>
      <w:pPr>
        <w:ind w:left="5040" w:hanging="360"/>
      </w:pPr>
    </w:lvl>
    <w:lvl w:ilvl="7" w:tplc="9F9C9F30">
      <w:start w:val="1"/>
      <w:numFmt w:val="lowerLetter"/>
      <w:lvlText w:val="%8."/>
      <w:lvlJc w:val="left"/>
      <w:pPr>
        <w:ind w:left="5760" w:hanging="360"/>
      </w:pPr>
    </w:lvl>
    <w:lvl w:ilvl="8" w:tplc="5D121220">
      <w:start w:val="1"/>
      <w:numFmt w:val="lowerRoman"/>
      <w:lvlText w:val="%9."/>
      <w:lvlJc w:val="right"/>
      <w:pPr>
        <w:ind w:left="6480" w:hanging="180"/>
      </w:pPr>
    </w:lvl>
  </w:abstractNum>
  <w:abstractNum w:abstractNumId="1" w15:restartNumberingAfterBreak="0">
    <w:nsid w:val="102B6A0A"/>
    <w:multiLevelType w:val="hybridMultilevel"/>
    <w:tmpl w:val="AC0E0F9A"/>
    <w:lvl w:ilvl="0" w:tplc="D6F05D8C">
      <w:start w:val="1"/>
      <w:numFmt w:val="decimal"/>
      <w:lvlText w:val="%1."/>
      <w:lvlJc w:val="left"/>
      <w:pPr>
        <w:ind w:left="720" w:hanging="360"/>
      </w:pPr>
    </w:lvl>
    <w:lvl w:ilvl="1" w:tplc="3120F086">
      <w:start w:val="1"/>
      <w:numFmt w:val="lowerLetter"/>
      <w:lvlText w:val="%2."/>
      <w:lvlJc w:val="left"/>
      <w:pPr>
        <w:ind w:left="1440" w:hanging="360"/>
      </w:pPr>
    </w:lvl>
    <w:lvl w:ilvl="2" w:tplc="08AC15B2">
      <w:start w:val="1"/>
      <w:numFmt w:val="lowerRoman"/>
      <w:lvlText w:val="%3."/>
      <w:lvlJc w:val="right"/>
      <w:pPr>
        <w:ind w:left="2160" w:hanging="180"/>
      </w:pPr>
    </w:lvl>
    <w:lvl w:ilvl="3" w:tplc="CF0EC086">
      <w:start w:val="1"/>
      <w:numFmt w:val="decimal"/>
      <w:lvlText w:val="%4."/>
      <w:lvlJc w:val="left"/>
      <w:pPr>
        <w:ind w:left="2880" w:hanging="360"/>
      </w:pPr>
    </w:lvl>
    <w:lvl w:ilvl="4" w:tplc="5142B218">
      <w:start w:val="1"/>
      <w:numFmt w:val="lowerLetter"/>
      <w:lvlText w:val="%5."/>
      <w:lvlJc w:val="left"/>
      <w:pPr>
        <w:ind w:left="3600" w:hanging="360"/>
      </w:pPr>
    </w:lvl>
    <w:lvl w:ilvl="5" w:tplc="DDCEAB7C">
      <w:start w:val="1"/>
      <w:numFmt w:val="lowerRoman"/>
      <w:lvlText w:val="%6."/>
      <w:lvlJc w:val="right"/>
      <w:pPr>
        <w:ind w:left="4320" w:hanging="180"/>
      </w:pPr>
    </w:lvl>
    <w:lvl w:ilvl="6" w:tplc="4C2EFE06">
      <w:start w:val="1"/>
      <w:numFmt w:val="decimal"/>
      <w:lvlText w:val="%7."/>
      <w:lvlJc w:val="left"/>
      <w:pPr>
        <w:ind w:left="5040" w:hanging="360"/>
      </w:pPr>
    </w:lvl>
    <w:lvl w:ilvl="7" w:tplc="D32CE83A">
      <w:start w:val="1"/>
      <w:numFmt w:val="lowerLetter"/>
      <w:lvlText w:val="%8."/>
      <w:lvlJc w:val="left"/>
      <w:pPr>
        <w:ind w:left="5760" w:hanging="360"/>
      </w:pPr>
    </w:lvl>
    <w:lvl w:ilvl="8" w:tplc="99DAC28C">
      <w:start w:val="1"/>
      <w:numFmt w:val="lowerRoman"/>
      <w:lvlText w:val="%9."/>
      <w:lvlJc w:val="right"/>
      <w:pPr>
        <w:ind w:left="6480" w:hanging="180"/>
      </w:pPr>
    </w:lvl>
  </w:abstractNum>
  <w:abstractNum w:abstractNumId="2" w15:restartNumberingAfterBreak="0">
    <w:nsid w:val="1064018B"/>
    <w:multiLevelType w:val="hybridMultilevel"/>
    <w:tmpl w:val="A3E06090"/>
    <w:lvl w:ilvl="0" w:tplc="0CD25318">
      <w:start w:val="1"/>
      <w:numFmt w:val="decimal"/>
      <w:lvlText w:val="%1."/>
      <w:lvlJc w:val="left"/>
      <w:pPr>
        <w:ind w:left="720" w:hanging="360"/>
      </w:pPr>
    </w:lvl>
    <w:lvl w:ilvl="1" w:tplc="2CB21986">
      <w:start w:val="1"/>
      <w:numFmt w:val="lowerLetter"/>
      <w:lvlText w:val="%2."/>
      <w:lvlJc w:val="left"/>
      <w:pPr>
        <w:ind w:left="1440" w:hanging="360"/>
      </w:pPr>
    </w:lvl>
    <w:lvl w:ilvl="2" w:tplc="AE6845A6">
      <w:start w:val="1"/>
      <w:numFmt w:val="lowerRoman"/>
      <w:lvlText w:val="%3."/>
      <w:lvlJc w:val="right"/>
      <w:pPr>
        <w:ind w:left="2160" w:hanging="180"/>
      </w:pPr>
    </w:lvl>
    <w:lvl w:ilvl="3" w:tplc="5156A3F8">
      <w:start w:val="1"/>
      <w:numFmt w:val="decimal"/>
      <w:lvlText w:val="%4."/>
      <w:lvlJc w:val="left"/>
      <w:pPr>
        <w:ind w:left="2880" w:hanging="360"/>
      </w:pPr>
    </w:lvl>
    <w:lvl w:ilvl="4" w:tplc="EFC286B2">
      <w:start w:val="1"/>
      <w:numFmt w:val="lowerLetter"/>
      <w:lvlText w:val="%5."/>
      <w:lvlJc w:val="left"/>
      <w:pPr>
        <w:ind w:left="3600" w:hanging="360"/>
      </w:pPr>
    </w:lvl>
    <w:lvl w:ilvl="5" w:tplc="C61A4644">
      <w:start w:val="1"/>
      <w:numFmt w:val="lowerRoman"/>
      <w:lvlText w:val="%6."/>
      <w:lvlJc w:val="right"/>
      <w:pPr>
        <w:ind w:left="4320" w:hanging="180"/>
      </w:pPr>
    </w:lvl>
    <w:lvl w:ilvl="6" w:tplc="18140388">
      <w:start w:val="1"/>
      <w:numFmt w:val="decimal"/>
      <w:lvlText w:val="%7."/>
      <w:lvlJc w:val="left"/>
      <w:pPr>
        <w:ind w:left="5040" w:hanging="360"/>
      </w:pPr>
    </w:lvl>
    <w:lvl w:ilvl="7" w:tplc="C6F2A492">
      <w:start w:val="1"/>
      <w:numFmt w:val="lowerLetter"/>
      <w:lvlText w:val="%8."/>
      <w:lvlJc w:val="left"/>
      <w:pPr>
        <w:ind w:left="5760" w:hanging="360"/>
      </w:pPr>
    </w:lvl>
    <w:lvl w:ilvl="8" w:tplc="EB5E06C8">
      <w:start w:val="1"/>
      <w:numFmt w:val="lowerRoman"/>
      <w:lvlText w:val="%9."/>
      <w:lvlJc w:val="right"/>
      <w:pPr>
        <w:ind w:left="6480" w:hanging="180"/>
      </w:pPr>
    </w:lvl>
  </w:abstractNum>
  <w:abstractNum w:abstractNumId="3" w15:restartNumberingAfterBreak="0">
    <w:nsid w:val="11354169"/>
    <w:multiLevelType w:val="hybridMultilevel"/>
    <w:tmpl w:val="5428DEDA"/>
    <w:lvl w:ilvl="0" w:tplc="0D722CDE">
      <w:start w:val="1"/>
      <w:numFmt w:val="decimal"/>
      <w:lvlText w:val="%1."/>
      <w:lvlJc w:val="left"/>
      <w:pPr>
        <w:ind w:left="720" w:hanging="360"/>
      </w:pPr>
    </w:lvl>
    <w:lvl w:ilvl="1" w:tplc="B170C0EA">
      <w:start w:val="1"/>
      <w:numFmt w:val="lowerLetter"/>
      <w:lvlText w:val="%2."/>
      <w:lvlJc w:val="left"/>
      <w:pPr>
        <w:ind w:left="1440" w:hanging="360"/>
      </w:pPr>
    </w:lvl>
    <w:lvl w:ilvl="2" w:tplc="4E2A08A8">
      <w:start w:val="1"/>
      <w:numFmt w:val="lowerRoman"/>
      <w:lvlText w:val="%3."/>
      <w:lvlJc w:val="right"/>
      <w:pPr>
        <w:ind w:left="2160" w:hanging="180"/>
      </w:pPr>
    </w:lvl>
    <w:lvl w:ilvl="3" w:tplc="941EE782">
      <w:start w:val="1"/>
      <w:numFmt w:val="decimal"/>
      <w:lvlText w:val="%4."/>
      <w:lvlJc w:val="left"/>
      <w:pPr>
        <w:ind w:left="2880" w:hanging="360"/>
      </w:pPr>
    </w:lvl>
    <w:lvl w:ilvl="4" w:tplc="E9526C02">
      <w:start w:val="1"/>
      <w:numFmt w:val="lowerLetter"/>
      <w:lvlText w:val="%5."/>
      <w:lvlJc w:val="left"/>
      <w:pPr>
        <w:ind w:left="3600" w:hanging="360"/>
      </w:pPr>
    </w:lvl>
    <w:lvl w:ilvl="5" w:tplc="1B340D58">
      <w:start w:val="1"/>
      <w:numFmt w:val="lowerRoman"/>
      <w:lvlText w:val="%6."/>
      <w:lvlJc w:val="right"/>
      <w:pPr>
        <w:ind w:left="4320" w:hanging="180"/>
      </w:pPr>
    </w:lvl>
    <w:lvl w:ilvl="6" w:tplc="4A587034">
      <w:start w:val="1"/>
      <w:numFmt w:val="decimal"/>
      <w:lvlText w:val="%7."/>
      <w:lvlJc w:val="left"/>
      <w:pPr>
        <w:ind w:left="5040" w:hanging="360"/>
      </w:pPr>
    </w:lvl>
    <w:lvl w:ilvl="7" w:tplc="E488FC86">
      <w:start w:val="1"/>
      <w:numFmt w:val="lowerLetter"/>
      <w:lvlText w:val="%8."/>
      <w:lvlJc w:val="left"/>
      <w:pPr>
        <w:ind w:left="5760" w:hanging="360"/>
      </w:pPr>
    </w:lvl>
    <w:lvl w:ilvl="8" w:tplc="6D1AFC06">
      <w:start w:val="1"/>
      <w:numFmt w:val="lowerRoman"/>
      <w:lvlText w:val="%9."/>
      <w:lvlJc w:val="right"/>
      <w:pPr>
        <w:ind w:left="6480" w:hanging="180"/>
      </w:pPr>
    </w:lvl>
  </w:abstractNum>
  <w:abstractNum w:abstractNumId="4" w15:restartNumberingAfterBreak="0">
    <w:nsid w:val="121A355A"/>
    <w:multiLevelType w:val="hybridMultilevel"/>
    <w:tmpl w:val="DD081AA0"/>
    <w:lvl w:ilvl="0" w:tplc="F1D0599E">
      <w:start w:val="1"/>
      <w:numFmt w:val="decimal"/>
      <w:lvlText w:val="%1."/>
      <w:lvlJc w:val="left"/>
      <w:pPr>
        <w:ind w:left="720" w:hanging="360"/>
      </w:pPr>
    </w:lvl>
    <w:lvl w:ilvl="1" w:tplc="84A415E0">
      <w:start w:val="1"/>
      <w:numFmt w:val="lowerLetter"/>
      <w:lvlText w:val="%2."/>
      <w:lvlJc w:val="left"/>
      <w:pPr>
        <w:ind w:left="1440" w:hanging="360"/>
      </w:pPr>
    </w:lvl>
    <w:lvl w:ilvl="2" w:tplc="BB346BF0">
      <w:start w:val="1"/>
      <w:numFmt w:val="lowerRoman"/>
      <w:lvlText w:val="%3."/>
      <w:lvlJc w:val="right"/>
      <w:pPr>
        <w:ind w:left="2160" w:hanging="180"/>
      </w:pPr>
    </w:lvl>
    <w:lvl w:ilvl="3" w:tplc="59C8E9B2">
      <w:start w:val="1"/>
      <w:numFmt w:val="decimal"/>
      <w:lvlText w:val="%4."/>
      <w:lvlJc w:val="left"/>
      <w:pPr>
        <w:ind w:left="2880" w:hanging="360"/>
      </w:pPr>
    </w:lvl>
    <w:lvl w:ilvl="4" w:tplc="080CEF74">
      <w:start w:val="1"/>
      <w:numFmt w:val="lowerLetter"/>
      <w:lvlText w:val="%5."/>
      <w:lvlJc w:val="left"/>
      <w:pPr>
        <w:ind w:left="3600" w:hanging="360"/>
      </w:pPr>
    </w:lvl>
    <w:lvl w:ilvl="5" w:tplc="FD96F28E">
      <w:start w:val="1"/>
      <w:numFmt w:val="lowerRoman"/>
      <w:lvlText w:val="%6."/>
      <w:lvlJc w:val="right"/>
      <w:pPr>
        <w:ind w:left="4320" w:hanging="180"/>
      </w:pPr>
    </w:lvl>
    <w:lvl w:ilvl="6" w:tplc="E5AC96B6">
      <w:start w:val="1"/>
      <w:numFmt w:val="decimal"/>
      <w:lvlText w:val="%7."/>
      <w:lvlJc w:val="left"/>
      <w:pPr>
        <w:ind w:left="5040" w:hanging="360"/>
      </w:pPr>
    </w:lvl>
    <w:lvl w:ilvl="7" w:tplc="3B42BB7A">
      <w:start w:val="1"/>
      <w:numFmt w:val="lowerLetter"/>
      <w:lvlText w:val="%8."/>
      <w:lvlJc w:val="left"/>
      <w:pPr>
        <w:ind w:left="5760" w:hanging="360"/>
      </w:pPr>
    </w:lvl>
    <w:lvl w:ilvl="8" w:tplc="E5B60460">
      <w:start w:val="1"/>
      <w:numFmt w:val="lowerRoman"/>
      <w:lvlText w:val="%9."/>
      <w:lvlJc w:val="right"/>
      <w:pPr>
        <w:ind w:left="6480" w:hanging="180"/>
      </w:pPr>
    </w:lvl>
  </w:abstractNum>
  <w:abstractNum w:abstractNumId="5" w15:restartNumberingAfterBreak="0">
    <w:nsid w:val="12A32BF6"/>
    <w:multiLevelType w:val="hybridMultilevel"/>
    <w:tmpl w:val="7298B35E"/>
    <w:lvl w:ilvl="0" w:tplc="C3FE8F8A">
      <w:start w:val="1"/>
      <w:numFmt w:val="decimal"/>
      <w:lvlText w:val="%1."/>
      <w:lvlJc w:val="left"/>
      <w:pPr>
        <w:ind w:left="720" w:hanging="360"/>
      </w:pPr>
    </w:lvl>
    <w:lvl w:ilvl="1" w:tplc="2A2E9872">
      <w:start w:val="1"/>
      <w:numFmt w:val="lowerLetter"/>
      <w:lvlText w:val="%2."/>
      <w:lvlJc w:val="left"/>
      <w:pPr>
        <w:ind w:left="1440" w:hanging="360"/>
      </w:pPr>
    </w:lvl>
    <w:lvl w:ilvl="2" w:tplc="D08AC938">
      <w:start w:val="1"/>
      <w:numFmt w:val="lowerRoman"/>
      <w:lvlText w:val="%3."/>
      <w:lvlJc w:val="right"/>
      <w:pPr>
        <w:ind w:left="2160" w:hanging="180"/>
      </w:pPr>
    </w:lvl>
    <w:lvl w:ilvl="3" w:tplc="119E1D58">
      <w:start w:val="1"/>
      <w:numFmt w:val="decimal"/>
      <w:lvlText w:val="%4."/>
      <w:lvlJc w:val="left"/>
      <w:pPr>
        <w:ind w:left="2880" w:hanging="360"/>
      </w:pPr>
    </w:lvl>
    <w:lvl w:ilvl="4" w:tplc="28DC04C6">
      <w:start w:val="1"/>
      <w:numFmt w:val="lowerLetter"/>
      <w:lvlText w:val="%5."/>
      <w:lvlJc w:val="left"/>
      <w:pPr>
        <w:ind w:left="3600" w:hanging="360"/>
      </w:pPr>
    </w:lvl>
    <w:lvl w:ilvl="5" w:tplc="7E9C8FF4">
      <w:start w:val="1"/>
      <w:numFmt w:val="lowerRoman"/>
      <w:lvlText w:val="%6."/>
      <w:lvlJc w:val="right"/>
      <w:pPr>
        <w:ind w:left="4320" w:hanging="180"/>
      </w:pPr>
    </w:lvl>
    <w:lvl w:ilvl="6" w:tplc="1AEE675C">
      <w:start w:val="1"/>
      <w:numFmt w:val="decimal"/>
      <w:lvlText w:val="%7."/>
      <w:lvlJc w:val="left"/>
      <w:pPr>
        <w:ind w:left="5040" w:hanging="360"/>
      </w:pPr>
    </w:lvl>
    <w:lvl w:ilvl="7" w:tplc="A5123F00">
      <w:start w:val="1"/>
      <w:numFmt w:val="lowerLetter"/>
      <w:lvlText w:val="%8."/>
      <w:lvlJc w:val="left"/>
      <w:pPr>
        <w:ind w:left="5760" w:hanging="360"/>
      </w:pPr>
    </w:lvl>
    <w:lvl w:ilvl="8" w:tplc="3D72C970">
      <w:start w:val="1"/>
      <w:numFmt w:val="lowerRoman"/>
      <w:lvlText w:val="%9."/>
      <w:lvlJc w:val="right"/>
      <w:pPr>
        <w:ind w:left="6480" w:hanging="180"/>
      </w:pPr>
    </w:lvl>
  </w:abstractNum>
  <w:abstractNum w:abstractNumId="6" w15:restartNumberingAfterBreak="0">
    <w:nsid w:val="166B32FB"/>
    <w:multiLevelType w:val="hybridMultilevel"/>
    <w:tmpl w:val="043E11E8"/>
    <w:lvl w:ilvl="0" w:tplc="46664DCA">
      <w:start w:val="2"/>
      <w:numFmt w:val="decimal"/>
      <w:lvlText w:val="%1."/>
      <w:lvlJc w:val="left"/>
      <w:pPr>
        <w:ind w:left="720" w:hanging="360"/>
      </w:pPr>
    </w:lvl>
    <w:lvl w:ilvl="1" w:tplc="B3F65332">
      <w:start w:val="1"/>
      <w:numFmt w:val="lowerLetter"/>
      <w:lvlText w:val="%2."/>
      <w:lvlJc w:val="left"/>
      <w:pPr>
        <w:ind w:left="1440" w:hanging="360"/>
      </w:pPr>
    </w:lvl>
    <w:lvl w:ilvl="2" w:tplc="232C96C6">
      <w:start w:val="1"/>
      <w:numFmt w:val="lowerRoman"/>
      <w:lvlText w:val="%3."/>
      <w:lvlJc w:val="right"/>
      <w:pPr>
        <w:ind w:left="2160" w:hanging="180"/>
      </w:pPr>
    </w:lvl>
    <w:lvl w:ilvl="3" w:tplc="C226AECA">
      <w:start w:val="1"/>
      <w:numFmt w:val="decimal"/>
      <w:lvlText w:val="%4."/>
      <w:lvlJc w:val="left"/>
      <w:pPr>
        <w:ind w:left="2880" w:hanging="360"/>
      </w:pPr>
    </w:lvl>
    <w:lvl w:ilvl="4" w:tplc="FCE6A4C8">
      <w:start w:val="1"/>
      <w:numFmt w:val="lowerLetter"/>
      <w:lvlText w:val="%5."/>
      <w:lvlJc w:val="left"/>
      <w:pPr>
        <w:ind w:left="3600" w:hanging="360"/>
      </w:pPr>
    </w:lvl>
    <w:lvl w:ilvl="5" w:tplc="FFC24346">
      <w:start w:val="1"/>
      <w:numFmt w:val="lowerRoman"/>
      <w:lvlText w:val="%6."/>
      <w:lvlJc w:val="right"/>
      <w:pPr>
        <w:ind w:left="4320" w:hanging="180"/>
      </w:pPr>
    </w:lvl>
    <w:lvl w:ilvl="6" w:tplc="22FA380E">
      <w:start w:val="1"/>
      <w:numFmt w:val="decimal"/>
      <w:lvlText w:val="%7."/>
      <w:lvlJc w:val="left"/>
      <w:pPr>
        <w:ind w:left="5040" w:hanging="360"/>
      </w:pPr>
    </w:lvl>
    <w:lvl w:ilvl="7" w:tplc="E9CA69C0">
      <w:start w:val="1"/>
      <w:numFmt w:val="lowerLetter"/>
      <w:lvlText w:val="%8."/>
      <w:lvlJc w:val="left"/>
      <w:pPr>
        <w:ind w:left="5760" w:hanging="360"/>
      </w:pPr>
    </w:lvl>
    <w:lvl w:ilvl="8" w:tplc="4F3C11E2">
      <w:start w:val="1"/>
      <w:numFmt w:val="lowerRoman"/>
      <w:lvlText w:val="%9."/>
      <w:lvlJc w:val="right"/>
      <w:pPr>
        <w:ind w:left="6480" w:hanging="180"/>
      </w:pPr>
    </w:lvl>
  </w:abstractNum>
  <w:abstractNum w:abstractNumId="7" w15:restartNumberingAfterBreak="0">
    <w:nsid w:val="1D531F1A"/>
    <w:multiLevelType w:val="hybridMultilevel"/>
    <w:tmpl w:val="AA3C45EA"/>
    <w:lvl w:ilvl="0" w:tplc="B5ECBD0A">
      <w:start w:val="1"/>
      <w:numFmt w:val="decimal"/>
      <w:lvlText w:val="%1."/>
      <w:lvlJc w:val="left"/>
      <w:pPr>
        <w:ind w:left="720" w:hanging="360"/>
      </w:pPr>
    </w:lvl>
    <w:lvl w:ilvl="1" w:tplc="DCB004C2">
      <w:start w:val="1"/>
      <w:numFmt w:val="lowerLetter"/>
      <w:lvlText w:val="%2."/>
      <w:lvlJc w:val="left"/>
      <w:pPr>
        <w:ind w:left="1440" w:hanging="360"/>
      </w:pPr>
    </w:lvl>
    <w:lvl w:ilvl="2" w:tplc="C0784B9A">
      <w:start w:val="1"/>
      <w:numFmt w:val="lowerRoman"/>
      <w:lvlText w:val="%3."/>
      <w:lvlJc w:val="right"/>
      <w:pPr>
        <w:ind w:left="2160" w:hanging="180"/>
      </w:pPr>
    </w:lvl>
    <w:lvl w:ilvl="3" w:tplc="B2D4FC14">
      <w:start w:val="1"/>
      <w:numFmt w:val="decimal"/>
      <w:lvlText w:val="%4."/>
      <w:lvlJc w:val="left"/>
      <w:pPr>
        <w:ind w:left="2880" w:hanging="360"/>
      </w:pPr>
    </w:lvl>
    <w:lvl w:ilvl="4" w:tplc="53C8B6D2">
      <w:start w:val="1"/>
      <w:numFmt w:val="lowerLetter"/>
      <w:lvlText w:val="%5."/>
      <w:lvlJc w:val="left"/>
      <w:pPr>
        <w:ind w:left="3600" w:hanging="360"/>
      </w:pPr>
    </w:lvl>
    <w:lvl w:ilvl="5" w:tplc="26AA961E">
      <w:start w:val="1"/>
      <w:numFmt w:val="lowerRoman"/>
      <w:lvlText w:val="%6."/>
      <w:lvlJc w:val="right"/>
      <w:pPr>
        <w:ind w:left="4320" w:hanging="180"/>
      </w:pPr>
    </w:lvl>
    <w:lvl w:ilvl="6" w:tplc="97F8A4C0">
      <w:start w:val="1"/>
      <w:numFmt w:val="decimal"/>
      <w:lvlText w:val="%7."/>
      <w:lvlJc w:val="left"/>
      <w:pPr>
        <w:ind w:left="5040" w:hanging="360"/>
      </w:pPr>
    </w:lvl>
    <w:lvl w:ilvl="7" w:tplc="F766A28A">
      <w:start w:val="1"/>
      <w:numFmt w:val="lowerLetter"/>
      <w:lvlText w:val="%8."/>
      <w:lvlJc w:val="left"/>
      <w:pPr>
        <w:ind w:left="5760" w:hanging="360"/>
      </w:pPr>
    </w:lvl>
    <w:lvl w:ilvl="8" w:tplc="34F8777E">
      <w:start w:val="1"/>
      <w:numFmt w:val="lowerRoman"/>
      <w:lvlText w:val="%9."/>
      <w:lvlJc w:val="right"/>
      <w:pPr>
        <w:ind w:left="6480" w:hanging="180"/>
      </w:pPr>
    </w:lvl>
  </w:abstractNum>
  <w:abstractNum w:abstractNumId="8" w15:restartNumberingAfterBreak="0">
    <w:nsid w:val="235A6831"/>
    <w:multiLevelType w:val="hybridMultilevel"/>
    <w:tmpl w:val="EDFEDDD2"/>
    <w:lvl w:ilvl="0" w:tplc="738C54E2">
      <w:start w:val="1"/>
      <w:numFmt w:val="decimal"/>
      <w:lvlText w:val="%1."/>
      <w:lvlJc w:val="left"/>
      <w:pPr>
        <w:ind w:left="720" w:hanging="360"/>
      </w:pPr>
    </w:lvl>
    <w:lvl w:ilvl="1" w:tplc="BEF65334">
      <w:start w:val="1"/>
      <w:numFmt w:val="lowerLetter"/>
      <w:lvlText w:val="%2."/>
      <w:lvlJc w:val="left"/>
      <w:pPr>
        <w:ind w:left="1440" w:hanging="360"/>
      </w:pPr>
    </w:lvl>
    <w:lvl w:ilvl="2" w:tplc="89E6C396">
      <w:start w:val="1"/>
      <w:numFmt w:val="lowerRoman"/>
      <w:lvlText w:val="%3."/>
      <w:lvlJc w:val="right"/>
      <w:pPr>
        <w:ind w:left="2160" w:hanging="180"/>
      </w:pPr>
    </w:lvl>
    <w:lvl w:ilvl="3" w:tplc="D3D679DE">
      <w:start w:val="1"/>
      <w:numFmt w:val="decimal"/>
      <w:lvlText w:val="%4."/>
      <w:lvlJc w:val="left"/>
      <w:pPr>
        <w:ind w:left="2880" w:hanging="360"/>
      </w:pPr>
    </w:lvl>
    <w:lvl w:ilvl="4" w:tplc="9F7A7750">
      <w:start w:val="1"/>
      <w:numFmt w:val="lowerLetter"/>
      <w:lvlText w:val="%5."/>
      <w:lvlJc w:val="left"/>
      <w:pPr>
        <w:ind w:left="3600" w:hanging="360"/>
      </w:pPr>
    </w:lvl>
    <w:lvl w:ilvl="5" w:tplc="C7EC5F90">
      <w:start w:val="1"/>
      <w:numFmt w:val="lowerRoman"/>
      <w:lvlText w:val="%6."/>
      <w:lvlJc w:val="right"/>
      <w:pPr>
        <w:ind w:left="4320" w:hanging="180"/>
      </w:pPr>
    </w:lvl>
    <w:lvl w:ilvl="6" w:tplc="6AB622F6">
      <w:start w:val="1"/>
      <w:numFmt w:val="decimal"/>
      <w:lvlText w:val="%7."/>
      <w:lvlJc w:val="left"/>
      <w:pPr>
        <w:ind w:left="5040" w:hanging="360"/>
      </w:pPr>
    </w:lvl>
    <w:lvl w:ilvl="7" w:tplc="A18ADADC">
      <w:start w:val="1"/>
      <w:numFmt w:val="lowerLetter"/>
      <w:lvlText w:val="%8."/>
      <w:lvlJc w:val="left"/>
      <w:pPr>
        <w:ind w:left="5760" w:hanging="360"/>
      </w:pPr>
    </w:lvl>
    <w:lvl w:ilvl="8" w:tplc="BF60691E">
      <w:start w:val="1"/>
      <w:numFmt w:val="lowerRoman"/>
      <w:lvlText w:val="%9."/>
      <w:lvlJc w:val="right"/>
      <w:pPr>
        <w:ind w:left="6480" w:hanging="180"/>
      </w:pPr>
    </w:lvl>
  </w:abstractNum>
  <w:abstractNum w:abstractNumId="9" w15:restartNumberingAfterBreak="0">
    <w:nsid w:val="257537E6"/>
    <w:multiLevelType w:val="hybridMultilevel"/>
    <w:tmpl w:val="50D42FA4"/>
    <w:lvl w:ilvl="0" w:tplc="F290382A">
      <w:start w:val="1"/>
      <w:numFmt w:val="bullet"/>
      <w:lvlText w:val=""/>
      <w:lvlJc w:val="left"/>
      <w:pPr>
        <w:ind w:left="720" w:hanging="360"/>
      </w:pPr>
      <w:rPr>
        <w:rFonts w:ascii="Symbol" w:hAnsi="Symbol" w:hint="default"/>
      </w:rPr>
    </w:lvl>
    <w:lvl w:ilvl="1" w:tplc="1D58040E">
      <w:start w:val="1"/>
      <w:numFmt w:val="bullet"/>
      <w:lvlText w:val="o"/>
      <w:lvlJc w:val="left"/>
      <w:pPr>
        <w:ind w:left="1440" w:hanging="360"/>
      </w:pPr>
      <w:rPr>
        <w:rFonts w:ascii="Courier New" w:hAnsi="Courier New" w:hint="default"/>
      </w:rPr>
    </w:lvl>
    <w:lvl w:ilvl="2" w:tplc="C5725C22">
      <w:start w:val="1"/>
      <w:numFmt w:val="bullet"/>
      <w:lvlText w:val=""/>
      <w:lvlJc w:val="left"/>
      <w:pPr>
        <w:ind w:left="2160" w:hanging="360"/>
      </w:pPr>
      <w:rPr>
        <w:rFonts w:ascii="Wingdings" w:hAnsi="Wingdings" w:hint="default"/>
      </w:rPr>
    </w:lvl>
    <w:lvl w:ilvl="3" w:tplc="14EE43EE">
      <w:start w:val="1"/>
      <w:numFmt w:val="bullet"/>
      <w:lvlText w:val=""/>
      <w:lvlJc w:val="left"/>
      <w:pPr>
        <w:ind w:left="2880" w:hanging="360"/>
      </w:pPr>
      <w:rPr>
        <w:rFonts w:ascii="Symbol" w:hAnsi="Symbol" w:hint="default"/>
      </w:rPr>
    </w:lvl>
    <w:lvl w:ilvl="4" w:tplc="736ED0E2">
      <w:start w:val="1"/>
      <w:numFmt w:val="bullet"/>
      <w:lvlText w:val="o"/>
      <w:lvlJc w:val="left"/>
      <w:pPr>
        <w:ind w:left="3600" w:hanging="360"/>
      </w:pPr>
      <w:rPr>
        <w:rFonts w:ascii="Courier New" w:hAnsi="Courier New" w:hint="default"/>
      </w:rPr>
    </w:lvl>
    <w:lvl w:ilvl="5" w:tplc="2766BD30">
      <w:start w:val="1"/>
      <w:numFmt w:val="bullet"/>
      <w:lvlText w:val=""/>
      <w:lvlJc w:val="left"/>
      <w:pPr>
        <w:ind w:left="4320" w:hanging="360"/>
      </w:pPr>
      <w:rPr>
        <w:rFonts w:ascii="Wingdings" w:hAnsi="Wingdings" w:hint="default"/>
      </w:rPr>
    </w:lvl>
    <w:lvl w:ilvl="6" w:tplc="90ACBC44">
      <w:start w:val="1"/>
      <w:numFmt w:val="bullet"/>
      <w:lvlText w:val=""/>
      <w:lvlJc w:val="left"/>
      <w:pPr>
        <w:ind w:left="5040" w:hanging="360"/>
      </w:pPr>
      <w:rPr>
        <w:rFonts w:ascii="Symbol" w:hAnsi="Symbol" w:hint="default"/>
      </w:rPr>
    </w:lvl>
    <w:lvl w:ilvl="7" w:tplc="F9DC35A6">
      <w:start w:val="1"/>
      <w:numFmt w:val="bullet"/>
      <w:lvlText w:val="o"/>
      <w:lvlJc w:val="left"/>
      <w:pPr>
        <w:ind w:left="5760" w:hanging="360"/>
      </w:pPr>
      <w:rPr>
        <w:rFonts w:ascii="Courier New" w:hAnsi="Courier New" w:hint="default"/>
      </w:rPr>
    </w:lvl>
    <w:lvl w:ilvl="8" w:tplc="A50AFDEC">
      <w:start w:val="1"/>
      <w:numFmt w:val="bullet"/>
      <w:lvlText w:val=""/>
      <w:lvlJc w:val="left"/>
      <w:pPr>
        <w:ind w:left="6480" w:hanging="360"/>
      </w:pPr>
      <w:rPr>
        <w:rFonts w:ascii="Wingdings" w:hAnsi="Wingdings" w:hint="default"/>
      </w:rPr>
    </w:lvl>
  </w:abstractNum>
  <w:abstractNum w:abstractNumId="10" w15:restartNumberingAfterBreak="0">
    <w:nsid w:val="26A53D1C"/>
    <w:multiLevelType w:val="hybridMultilevel"/>
    <w:tmpl w:val="49A6FC2C"/>
    <w:lvl w:ilvl="0" w:tplc="DB7EF568">
      <w:start w:val="2"/>
      <w:numFmt w:val="lowerLetter"/>
      <w:lvlText w:val="%1."/>
      <w:lvlJc w:val="left"/>
      <w:pPr>
        <w:ind w:left="720" w:hanging="360"/>
      </w:pPr>
    </w:lvl>
    <w:lvl w:ilvl="1" w:tplc="46802C8A">
      <w:start w:val="1"/>
      <w:numFmt w:val="lowerLetter"/>
      <w:lvlText w:val="%2."/>
      <w:lvlJc w:val="left"/>
      <w:pPr>
        <w:ind w:left="1440" w:hanging="360"/>
      </w:pPr>
    </w:lvl>
    <w:lvl w:ilvl="2" w:tplc="0832A08C">
      <w:start w:val="1"/>
      <w:numFmt w:val="lowerRoman"/>
      <w:lvlText w:val="%3."/>
      <w:lvlJc w:val="right"/>
      <w:pPr>
        <w:ind w:left="2160" w:hanging="180"/>
      </w:pPr>
    </w:lvl>
    <w:lvl w:ilvl="3" w:tplc="84C63DBC">
      <w:start w:val="1"/>
      <w:numFmt w:val="decimal"/>
      <w:lvlText w:val="%4."/>
      <w:lvlJc w:val="left"/>
      <w:pPr>
        <w:ind w:left="2880" w:hanging="360"/>
      </w:pPr>
    </w:lvl>
    <w:lvl w:ilvl="4" w:tplc="CCE89EBA">
      <w:start w:val="1"/>
      <w:numFmt w:val="lowerLetter"/>
      <w:lvlText w:val="%5."/>
      <w:lvlJc w:val="left"/>
      <w:pPr>
        <w:ind w:left="3600" w:hanging="360"/>
      </w:pPr>
    </w:lvl>
    <w:lvl w:ilvl="5" w:tplc="D7B8680A">
      <w:start w:val="1"/>
      <w:numFmt w:val="lowerRoman"/>
      <w:lvlText w:val="%6."/>
      <w:lvlJc w:val="right"/>
      <w:pPr>
        <w:ind w:left="4320" w:hanging="180"/>
      </w:pPr>
    </w:lvl>
    <w:lvl w:ilvl="6" w:tplc="BE22A3E6">
      <w:start w:val="1"/>
      <w:numFmt w:val="decimal"/>
      <w:lvlText w:val="%7."/>
      <w:lvlJc w:val="left"/>
      <w:pPr>
        <w:ind w:left="5040" w:hanging="360"/>
      </w:pPr>
    </w:lvl>
    <w:lvl w:ilvl="7" w:tplc="2D404984">
      <w:start w:val="1"/>
      <w:numFmt w:val="lowerLetter"/>
      <w:lvlText w:val="%8."/>
      <w:lvlJc w:val="left"/>
      <w:pPr>
        <w:ind w:left="5760" w:hanging="360"/>
      </w:pPr>
    </w:lvl>
    <w:lvl w:ilvl="8" w:tplc="D938FCF2">
      <w:start w:val="1"/>
      <w:numFmt w:val="lowerRoman"/>
      <w:lvlText w:val="%9."/>
      <w:lvlJc w:val="right"/>
      <w:pPr>
        <w:ind w:left="6480" w:hanging="180"/>
      </w:pPr>
    </w:lvl>
  </w:abstractNum>
  <w:abstractNum w:abstractNumId="11" w15:restartNumberingAfterBreak="0">
    <w:nsid w:val="304804E1"/>
    <w:multiLevelType w:val="hybridMultilevel"/>
    <w:tmpl w:val="D30C2FF6"/>
    <w:lvl w:ilvl="0" w:tplc="46103D10">
      <w:start w:val="2"/>
      <w:numFmt w:val="decimal"/>
      <w:lvlText w:val="%1."/>
      <w:lvlJc w:val="left"/>
      <w:pPr>
        <w:ind w:left="720" w:hanging="360"/>
      </w:pPr>
    </w:lvl>
    <w:lvl w:ilvl="1" w:tplc="F7B46774">
      <w:start w:val="1"/>
      <w:numFmt w:val="lowerLetter"/>
      <w:lvlText w:val="%2."/>
      <w:lvlJc w:val="left"/>
      <w:pPr>
        <w:ind w:left="1440" w:hanging="360"/>
      </w:pPr>
    </w:lvl>
    <w:lvl w:ilvl="2" w:tplc="4E8483FA">
      <w:start w:val="1"/>
      <w:numFmt w:val="lowerRoman"/>
      <w:lvlText w:val="%3."/>
      <w:lvlJc w:val="right"/>
      <w:pPr>
        <w:ind w:left="2160" w:hanging="180"/>
      </w:pPr>
    </w:lvl>
    <w:lvl w:ilvl="3" w:tplc="9600E4E6">
      <w:start w:val="1"/>
      <w:numFmt w:val="decimal"/>
      <w:lvlText w:val="%4."/>
      <w:lvlJc w:val="left"/>
      <w:pPr>
        <w:ind w:left="2880" w:hanging="360"/>
      </w:pPr>
    </w:lvl>
    <w:lvl w:ilvl="4" w:tplc="F1864388">
      <w:start w:val="1"/>
      <w:numFmt w:val="lowerLetter"/>
      <w:lvlText w:val="%5."/>
      <w:lvlJc w:val="left"/>
      <w:pPr>
        <w:ind w:left="3600" w:hanging="360"/>
      </w:pPr>
    </w:lvl>
    <w:lvl w:ilvl="5" w:tplc="2150802A">
      <w:start w:val="1"/>
      <w:numFmt w:val="lowerRoman"/>
      <w:lvlText w:val="%6."/>
      <w:lvlJc w:val="right"/>
      <w:pPr>
        <w:ind w:left="4320" w:hanging="180"/>
      </w:pPr>
    </w:lvl>
    <w:lvl w:ilvl="6" w:tplc="346C8E28">
      <w:start w:val="1"/>
      <w:numFmt w:val="decimal"/>
      <w:lvlText w:val="%7."/>
      <w:lvlJc w:val="left"/>
      <w:pPr>
        <w:ind w:left="5040" w:hanging="360"/>
      </w:pPr>
    </w:lvl>
    <w:lvl w:ilvl="7" w:tplc="010C8398">
      <w:start w:val="1"/>
      <w:numFmt w:val="lowerLetter"/>
      <w:lvlText w:val="%8."/>
      <w:lvlJc w:val="left"/>
      <w:pPr>
        <w:ind w:left="5760" w:hanging="360"/>
      </w:pPr>
    </w:lvl>
    <w:lvl w:ilvl="8" w:tplc="CD48FDD2">
      <w:start w:val="1"/>
      <w:numFmt w:val="lowerRoman"/>
      <w:lvlText w:val="%9."/>
      <w:lvlJc w:val="right"/>
      <w:pPr>
        <w:ind w:left="6480" w:hanging="180"/>
      </w:pPr>
    </w:lvl>
  </w:abstractNum>
  <w:abstractNum w:abstractNumId="12" w15:restartNumberingAfterBreak="0">
    <w:nsid w:val="31670C7A"/>
    <w:multiLevelType w:val="hybridMultilevel"/>
    <w:tmpl w:val="89725C82"/>
    <w:lvl w:ilvl="0" w:tplc="59EACB8C">
      <w:start w:val="1"/>
      <w:numFmt w:val="decimal"/>
      <w:lvlText w:val="%1."/>
      <w:lvlJc w:val="left"/>
      <w:pPr>
        <w:ind w:left="720" w:hanging="360"/>
      </w:pPr>
    </w:lvl>
    <w:lvl w:ilvl="1" w:tplc="72861910">
      <w:start w:val="1"/>
      <w:numFmt w:val="lowerLetter"/>
      <w:lvlText w:val="%2."/>
      <w:lvlJc w:val="left"/>
      <w:pPr>
        <w:ind w:left="1440" w:hanging="360"/>
      </w:pPr>
    </w:lvl>
    <w:lvl w:ilvl="2" w:tplc="D90C4766">
      <w:start w:val="1"/>
      <w:numFmt w:val="lowerRoman"/>
      <w:lvlText w:val="%3."/>
      <w:lvlJc w:val="right"/>
      <w:pPr>
        <w:ind w:left="2160" w:hanging="180"/>
      </w:pPr>
    </w:lvl>
    <w:lvl w:ilvl="3" w:tplc="695C827E">
      <w:start w:val="1"/>
      <w:numFmt w:val="decimal"/>
      <w:lvlText w:val="%4."/>
      <w:lvlJc w:val="left"/>
      <w:pPr>
        <w:ind w:left="2880" w:hanging="360"/>
      </w:pPr>
    </w:lvl>
    <w:lvl w:ilvl="4" w:tplc="BB401068">
      <w:start w:val="1"/>
      <w:numFmt w:val="lowerLetter"/>
      <w:lvlText w:val="%5."/>
      <w:lvlJc w:val="left"/>
      <w:pPr>
        <w:ind w:left="3600" w:hanging="360"/>
      </w:pPr>
    </w:lvl>
    <w:lvl w:ilvl="5" w:tplc="D5327278">
      <w:start w:val="1"/>
      <w:numFmt w:val="lowerRoman"/>
      <w:lvlText w:val="%6."/>
      <w:lvlJc w:val="right"/>
      <w:pPr>
        <w:ind w:left="4320" w:hanging="180"/>
      </w:pPr>
    </w:lvl>
    <w:lvl w:ilvl="6" w:tplc="CAD6FAA2">
      <w:start w:val="1"/>
      <w:numFmt w:val="decimal"/>
      <w:lvlText w:val="%7."/>
      <w:lvlJc w:val="left"/>
      <w:pPr>
        <w:ind w:left="5040" w:hanging="360"/>
      </w:pPr>
    </w:lvl>
    <w:lvl w:ilvl="7" w:tplc="DFEAA6E0">
      <w:start w:val="1"/>
      <w:numFmt w:val="lowerLetter"/>
      <w:lvlText w:val="%8."/>
      <w:lvlJc w:val="left"/>
      <w:pPr>
        <w:ind w:left="5760" w:hanging="360"/>
      </w:pPr>
    </w:lvl>
    <w:lvl w:ilvl="8" w:tplc="703E853C">
      <w:start w:val="1"/>
      <w:numFmt w:val="lowerRoman"/>
      <w:lvlText w:val="%9."/>
      <w:lvlJc w:val="right"/>
      <w:pPr>
        <w:ind w:left="6480" w:hanging="180"/>
      </w:pPr>
    </w:lvl>
  </w:abstractNum>
  <w:abstractNum w:abstractNumId="13" w15:restartNumberingAfterBreak="0">
    <w:nsid w:val="34543160"/>
    <w:multiLevelType w:val="hybridMultilevel"/>
    <w:tmpl w:val="B97432FC"/>
    <w:lvl w:ilvl="0" w:tplc="6D8E5EAA">
      <w:start w:val="3"/>
      <w:numFmt w:val="lowerLetter"/>
      <w:lvlText w:val="%1."/>
      <w:lvlJc w:val="left"/>
      <w:pPr>
        <w:ind w:left="720" w:hanging="360"/>
      </w:pPr>
    </w:lvl>
    <w:lvl w:ilvl="1" w:tplc="156083F0">
      <w:start w:val="1"/>
      <w:numFmt w:val="lowerLetter"/>
      <w:lvlText w:val="%2."/>
      <w:lvlJc w:val="left"/>
      <w:pPr>
        <w:ind w:left="1440" w:hanging="360"/>
      </w:pPr>
    </w:lvl>
    <w:lvl w:ilvl="2" w:tplc="1938EF16">
      <w:start w:val="1"/>
      <w:numFmt w:val="lowerRoman"/>
      <w:lvlText w:val="%3."/>
      <w:lvlJc w:val="right"/>
      <w:pPr>
        <w:ind w:left="2160" w:hanging="180"/>
      </w:pPr>
    </w:lvl>
    <w:lvl w:ilvl="3" w:tplc="AC3E7506">
      <w:start w:val="1"/>
      <w:numFmt w:val="decimal"/>
      <w:lvlText w:val="%4."/>
      <w:lvlJc w:val="left"/>
      <w:pPr>
        <w:ind w:left="2880" w:hanging="360"/>
      </w:pPr>
    </w:lvl>
    <w:lvl w:ilvl="4" w:tplc="0AC0B7A8">
      <w:start w:val="1"/>
      <w:numFmt w:val="lowerLetter"/>
      <w:lvlText w:val="%5."/>
      <w:lvlJc w:val="left"/>
      <w:pPr>
        <w:ind w:left="3600" w:hanging="360"/>
      </w:pPr>
    </w:lvl>
    <w:lvl w:ilvl="5" w:tplc="520AE2EA">
      <w:start w:val="1"/>
      <w:numFmt w:val="lowerRoman"/>
      <w:lvlText w:val="%6."/>
      <w:lvlJc w:val="right"/>
      <w:pPr>
        <w:ind w:left="4320" w:hanging="180"/>
      </w:pPr>
    </w:lvl>
    <w:lvl w:ilvl="6" w:tplc="CBC03D86">
      <w:start w:val="1"/>
      <w:numFmt w:val="decimal"/>
      <w:lvlText w:val="%7."/>
      <w:lvlJc w:val="left"/>
      <w:pPr>
        <w:ind w:left="5040" w:hanging="360"/>
      </w:pPr>
    </w:lvl>
    <w:lvl w:ilvl="7" w:tplc="97484042">
      <w:start w:val="1"/>
      <w:numFmt w:val="lowerLetter"/>
      <w:lvlText w:val="%8."/>
      <w:lvlJc w:val="left"/>
      <w:pPr>
        <w:ind w:left="5760" w:hanging="360"/>
      </w:pPr>
    </w:lvl>
    <w:lvl w:ilvl="8" w:tplc="83BC59EC">
      <w:start w:val="1"/>
      <w:numFmt w:val="lowerRoman"/>
      <w:lvlText w:val="%9."/>
      <w:lvlJc w:val="right"/>
      <w:pPr>
        <w:ind w:left="6480" w:hanging="180"/>
      </w:pPr>
    </w:lvl>
  </w:abstractNum>
  <w:abstractNum w:abstractNumId="14" w15:restartNumberingAfterBreak="0">
    <w:nsid w:val="368F56A7"/>
    <w:multiLevelType w:val="hybridMultilevel"/>
    <w:tmpl w:val="F364F82C"/>
    <w:lvl w:ilvl="0" w:tplc="641C225E">
      <w:start w:val="1"/>
      <w:numFmt w:val="bullet"/>
      <w:lvlText w:val=""/>
      <w:lvlJc w:val="left"/>
      <w:pPr>
        <w:ind w:left="720" w:hanging="360"/>
      </w:pPr>
      <w:rPr>
        <w:rFonts w:ascii="Symbol" w:hAnsi="Symbol" w:hint="default"/>
      </w:rPr>
    </w:lvl>
    <w:lvl w:ilvl="1" w:tplc="E28C93CE">
      <w:start w:val="1"/>
      <w:numFmt w:val="bullet"/>
      <w:lvlText w:val="o"/>
      <w:lvlJc w:val="left"/>
      <w:pPr>
        <w:ind w:left="1440" w:hanging="360"/>
      </w:pPr>
      <w:rPr>
        <w:rFonts w:ascii="Courier New" w:hAnsi="Courier New" w:hint="default"/>
      </w:rPr>
    </w:lvl>
    <w:lvl w:ilvl="2" w:tplc="E4D20E46">
      <w:start w:val="1"/>
      <w:numFmt w:val="bullet"/>
      <w:lvlText w:val=""/>
      <w:lvlJc w:val="left"/>
      <w:pPr>
        <w:ind w:left="2160" w:hanging="360"/>
      </w:pPr>
      <w:rPr>
        <w:rFonts w:ascii="Wingdings" w:hAnsi="Wingdings" w:hint="default"/>
      </w:rPr>
    </w:lvl>
    <w:lvl w:ilvl="3" w:tplc="DB18B5C6">
      <w:start w:val="1"/>
      <w:numFmt w:val="bullet"/>
      <w:lvlText w:val=""/>
      <w:lvlJc w:val="left"/>
      <w:pPr>
        <w:ind w:left="2880" w:hanging="360"/>
      </w:pPr>
      <w:rPr>
        <w:rFonts w:ascii="Symbol" w:hAnsi="Symbol" w:hint="default"/>
      </w:rPr>
    </w:lvl>
    <w:lvl w:ilvl="4" w:tplc="1D8831F4">
      <w:start w:val="1"/>
      <w:numFmt w:val="bullet"/>
      <w:lvlText w:val="o"/>
      <w:lvlJc w:val="left"/>
      <w:pPr>
        <w:ind w:left="3600" w:hanging="360"/>
      </w:pPr>
      <w:rPr>
        <w:rFonts w:ascii="Courier New" w:hAnsi="Courier New" w:hint="default"/>
      </w:rPr>
    </w:lvl>
    <w:lvl w:ilvl="5" w:tplc="E92E3FCC">
      <w:start w:val="1"/>
      <w:numFmt w:val="bullet"/>
      <w:lvlText w:val=""/>
      <w:lvlJc w:val="left"/>
      <w:pPr>
        <w:ind w:left="4320" w:hanging="360"/>
      </w:pPr>
      <w:rPr>
        <w:rFonts w:ascii="Wingdings" w:hAnsi="Wingdings" w:hint="default"/>
      </w:rPr>
    </w:lvl>
    <w:lvl w:ilvl="6" w:tplc="D17C215E">
      <w:start w:val="1"/>
      <w:numFmt w:val="bullet"/>
      <w:lvlText w:val=""/>
      <w:lvlJc w:val="left"/>
      <w:pPr>
        <w:ind w:left="5040" w:hanging="360"/>
      </w:pPr>
      <w:rPr>
        <w:rFonts w:ascii="Symbol" w:hAnsi="Symbol" w:hint="default"/>
      </w:rPr>
    </w:lvl>
    <w:lvl w:ilvl="7" w:tplc="76E2190C">
      <w:start w:val="1"/>
      <w:numFmt w:val="bullet"/>
      <w:lvlText w:val="o"/>
      <w:lvlJc w:val="left"/>
      <w:pPr>
        <w:ind w:left="5760" w:hanging="360"/>
      </w:pPr>
      <w:rPr>
        <w:rFonts w:ascii="Courier New" w:hAnsi="Courier New" w:hint="default"/>
      </w:rPr>
    </w:lvl>
    <w:lvl w:ilvl="8" w:tplc="605E61E0">
      <w:start w:val="1"/>
      <w:numFmt w:val="bullet"/>
      <w:lvlText w:val=""/>
      <w:lvlJc w:val="left"/>
      <w:pPr>
        <w:ind w:left="6480" w:hanging="360"/>
      </w:pPr>
      <w:rPr>
        <w:rFonts w:ascii="Wingdings" w:hAnsi="Wingdings" w:hint="default"/>
      </w:rPr>
    </w:lvl>
  </w:abstractNum>
  <w:abstractNum w:abstractNumId="15" w15:restartNumberingAfterBreak="0">
    <w:nsid w:val="39C2778B"/>
    <w:multiLevelType w:val="hybridMultilevel"/>
    <w:tmpl w:val="D1286BD4"/>
    <w:lvl w:ilvl="0" w:tplc="14B4C188">
      <w:start w:val="1"/>
      <w:numFmt w:val="lowerLetter"/>
      <w:lvlText w:val="%1."/>
      <w:lvlJc w:val="left"/>
      <w:pPr>
        <w:ind w:left="720" w:hanging="360"/>
      </w:pPr>
    </w:lvl>
    <w:lvl w:ilvl="1" w:tplc="3A402366">
      <w:start w:val="1"/>
      <w:numFmt w:val="lowerLetter"/>
      <w:lvlText w:val="%2."/>
      <w:lvlJc w:val="left"/>
      <w:pPr>
        <w:ind w:left="1440" w:hanging="360"/>
      </w:pPr>
    </w:lvl>
    <w:lvl w:ilvl="2" w:tplc="678022BA">
      <w:start w:val="1"/>
      <w:numFmt w:val="lowerRoman"/>
      <w:lvlText w:val="%3."/>
      <w:lvlJc w:val="right"/>
      <w:pPr>
        <w:ind w:left="2160" w:hanging="180"/>
      </w:pPr>
    </w:lvl>
    <w:lvl w:ilvl="3" w:tplc="BAF6F83C">
      <w:start w:val="1"/>
      <w:numFmt w:val="decimal"/>
      <w:lvlText w:val="%4."/>
      <w:lvlJc w:val="left"/>
      <w:pPr>
        <w:ind w:left="2880" w:hanging="360"/>
      </w:pPr>
    </w:lvl>
    <w:lvl w:ilvl="4" w:tplc="CF02002C">
      <w:start w:val="1"/>
      <w:numFmt w:val="lowerLetter"/>
      <w:lvlText w:val="%5."/>
      <w:lvlJc w:val="left"/>
      <w:pPr>
        <w:ind w:left="3600" w:hanging="360"/>
      </w:pPr>
    </w:lvl>
    <w:lvl w:ilvl="5" w:tplc="EDBCE162">
      <w:start w:val="1"/>
      <w:numFmt w:val="lowerRoman"/>
      <w:lvlText w:val="%6."/>
      <w:lvlJc w:val="right"/>
      <w:pPr>
        <w:ind w:left="4320" w:hanging="180"/>
      </w:pPr>
    </w:lvl>
    <w:lvl w:ilvl="6" w:tplc="EA8CB21A">
      <w:start w:val="1"/>
      <w:numFmt w:val="decimal"/>
      <w:lvlText w:val="%7."/>
      <w:lvlJc w:val="left"/>
      <w:pPr>
        <w:ind w:left="5040" w:hanging="360"/>
      </w:pPr>
    </w:lvl>
    <w:lvl w:ilvl="7" w:tplc="1244408C">
      <w:start w:val="1"/>
      <w:numFmt w:val="lowerLetter"/>
      <w:lvlText w:val="%8."/>
      <w:lvlJc w:val="left"/>
      <w:pPr>
        <w:ind w:left="5760" w:hanging="360"/>
      </w:pPr>
    </w:lvl>
    <w:lvl w:ilvl="8" w:tplc="C11E5472">
      <w:start w:val="1"/>
      <w:numFmt w:val="lowerRoman"/>
      <w:lvlText w:val="%9."/>
      <w:lvlJc w:val="right"/>
      <w:pPr>
        <w:ind w:left="6480" w:hanging="180"/>
      </w:pPr>
    </w:lvl>
  </w:abstractNum>
  <w:abstractNum w:abstractNumId="16" w15:restartNumberingAfterBreak="0">
    <w:nsid w:val="43926F68"/>
    <w:multiLevelType w:val="hybridMultilevel"/>
    <w:tmpl w:val="791A6C4A"/>
    <w:lvl w:ilvl="0" w:tplc="DD280C0A">
      <w:start w:val="1"/>
      <w:numFmt w:val="decimal"/>
      <w:lvlText w:val="%1."/>
      <w:lvlJc w:val="left"/>
      <w:pPr>
        <w:ind w:left="720" w:hanging="360"/>
      </w:pPr>
    </w:lvl>
    <w:lvl w:ilvl="1" w:tplc="446E7B8C">
      <w:start w:val="1"/>
      <w:numFmt w:val="lowerLetter"/>
      <w:lvlText w:val="%2."/>
      <w:lvlJc w:val="left"/>
      <w:pPr>
        <w:ind w:left="1440" w:hanging="360"/>
      </w:pPr>
    </w:lvl>
    <w:lvl w:ilvl="2" w:tplc="24B0F344">
      <w:start w:val="1"/>
      <w:numFmt w:val="lowerRoman"/>
      <w:lvlText w:val="%3."/>
      <w:lvlJc w:val="right"/>
      <w:pPr>
        <w:ind w:left="2160" w:hanging="180"/>
      </w:pPr>
    </w:lvl>
    <w:lvl w:ilvl="3" w:tplc="3E64F084">
      <w:start w:val="1"/>
      <w:numFmt w:val="decimal"/>
      <w:lvlText w:val="%4."/>
      <w:lvlJc w:val="left"/>
      <w:pPr>
        <w:ind w:left="2880" w:hanging="360"/>
      </w:pPr>
    </w:lvl>
    <w:lvl w:ilvl="4" w:tplc="A944FF42">
      <w:start w:val="1"/>
      <w:numFmt w:val="lowerLetter"/>
      <w:lvlText w:val="%5."/>
      <w:lvlJc w:val="left"/>
      <w:pPr>
        <w:ind w:left="3600" w:hanging="360"/>
      </w:pPr>
    </w:lvl>
    <w:lvl w:ilvl="5" w:tplc="15EEB7F2">
      <w:start w:val="1"/>
      <w:numFmt w:val="lowerRoman"/>
      <w:lvlText w:val="%6."/>
      <w:lvlJc w:val="right"/>
      <w:pPr>
        <w:ind w:left="4320" w:hanging="180"/>
      </w:pPr>
    </w:lvl>
    <w:lvl w:ilvl="6" w:tplc="301C089C">
      <w:start w:val="1"/>
      <w:numFmt w:val="decimal"/>
      <w:lvlText w:val="%7."/>
      <w:lvlJc w:val="left"/>
      <w:pPr>
        <w:ind w:left="5040" w:hanging="360"/>
      </w:pPr>
    </w:lvl>
    <w:lvl w:ilvl="7" w:tplc="B6267016">
      <w:start w:val="1"/>
      <w:numFmt w:val="lowerLetter"/>
      <w:lvlText w:val="%8."/>
      <w:lvlJc w:val="left"/>
      <w:pPr>
        <w:ind w:left="5760" w:hanging="360"/>
      </w:pPr>
    </w:lvl>
    <w:lvl w:ilvl="8" w:tplc="6B341F58">
      <w:start w:val="1"/>
      <w:numFmt w:val="lowerRoman"/>
      <w:lvlText w:val="%9."/>
      <w:lvlJc w:val="right"/>
      <w:pPr>
        <w:ind w:left="6480" w:hanging="180"/>
      </w:pPr>
    </w:lvl>
  </w:abstractNum>
  <w:abstractNum w:abstractNumId="17" w15:restartNumberingAfterBreak="0">
    <w:nsid w:val="51060DBE"/>
    <w:multiLevelType w:val="hybridMultilevel"/>
    <w:tmpl w:val="E3AE0B74"/>
    <w:lvl w:ilvl="0" w:tplc="C59ED9E2">
      <w:start w:val="1"/>
      <w:numFmt w:val="decimal"/>
      <w:lvlText w:val="%1."/>
      <w:lvlJc w:val="left"/>
      <w:pPr>
        <w:ind w:left="720" w:hanging="360"/>
      </w:pPr>
    </w:lvl>
    <w:lvl w:ilvl="1" w:tplc="4EC44846">
      <w:start w:val="1"/>
      <w:numFmt w:val="lowerLetter"/>
      <w:lvlText w:val="%2."/>
      <w:lvlJc w:val="left"/>
      <w:pPr>
        <w:ind w:left="1440" w:hanging="360"/>
      </w:pPr>
    </w:lvl>
    <w:lvl w:ilvl="2" w:tplc="1B68C780">
      <w:start w:val="1"/>
      <w:numFmt w:val="lowerRoman"/>
      <w:lvlText w:val="%3."/>
      <w:lvlJc w:val="right"/>
      <w:pPr>
        <w:ind w:left="2160" w:hanging="180"/>
      </w:pPr>
    </w:lvl>
    <w:lvl w:ilvl="3" w:tplc="0F384B04">
      <w:start w:val="1"/>
      <w:numFmt w:val="decimal"/>
      <w:lvlText w:val="%4."/>
      <w:lvlJc w:val="left"/>
      <w:pPr>
        <w:ind w:left="2880" w:hanging="360"/>
      </w:pPr>
    </w:lvl>
    <w:lvl w:ilvl="4" w:tplc="534CFA0A">
      <w:start w:val="1"/>
      <w:numFmt w:val="lowerLetter"/>
      <w:lvlText w:val="%5."/>
      <w:lvlJc w:val="left"/>
      <w:pPr>
        <w:ind w:left="3600" w:hanging="360"/>
      </w:pPr>
    </w:lvl>
    <w:lvl w:ilvl="5" w:tplc="E1226B34">
      <w:start w:val="1"/>
      <w:numFmt w:val="lowerRoman"/>
      <w:lvlText w:val="%6."/>
      <w:lvlJc w:val="right"/>
      <w:pPr>
        <w:ind w:left="4320" w:hanging="180"/>
      </w:pPr>
    </w:lvl>
    <w:lvl w:ilvl="6" w:tplc="07E40BEC">
      <w:start w:val="1"/>
      <w:numFmt w:val="decimal"/>
      <w:lvlText w:val="%7."/>
      <w:lvlJc w:val="left"/>
      <w:pPr>
        <w:ind w:left="5040" w:hanging="360"/>
      </w:pPr>
    </w:lvl>
    <w:lvl w:ilvl="7" w:tplc="A4DE525C">
      <w:start w:val="1"/>
      <w:numFmt w:val="lowerLetter"/>
      <w:lvlText w:val="%8."/>
      <w:lvlJc w:val="left"/>
      <w:pPr>
        <w:ind w:left="5760" w:hanging="360"/>
      </w:pPr>
    </w:lvl>
    <w:lvl w:ilvl="8" w:tplc="2902BA66">
      <w:start w:val="1"/>
      <w:numFmt w:val="lowerRoman"/>
      <w:lvlText w:val="%9."/>
      <w:lvlJc w:val="right"/>
      <w:pPr>
        <w:ind w:left="6480" w:hanging="180"/>
      </w:pPr>
    </w:lvl>
  </w:abstractNum>
  <w:abstractNum w:abstractNumId="18" w15:restartNumberingAfterBreak="0">
    <w:nsid w:val="54185611"/>
    <w:multiLevelType w:val="hybridMultilevel"/>
    <w:tmpl w:val="26FAC4B4"/>
    <w:lvl w:ilvl="0" w:tplc="A5E490CA">
      <w:start w:val="3"/>
      <w:numFmt w:val="decimal"/>
      <w:lvlText w:val="%1."/>
      <w:lvlJc w:val="left"/>
      <w:pPr>
        <w:ind w:left="720" w:hanging="360"/>
      </w:pPr>
    </w:lvl>
    <w:lvl w:ilvl="1" w:tplc="F8B6DFF0">
      <w:start w:val="1"/>
      <w:numFmt w:val="lowerLetter"/>
      <w:lvlText w:val="%2."/>
      <w:lvlJc w:val="left"/>
      <w:pPr>
        <w:ind w:left="1440" w:hanging="360"/>
      </w:pPr>
    </w:lvl>
    <w:lvl w:ilvl="2" w:tplc="A32C5FC6">
      <w:start w:val="1"/>
      <w:numFmt w:val="lowerRoman"/>
      <w:lvlText w:val="%3."/>
      <w:lvlJc w:val="right"/>
      <w:pPr>
        <w:ind w:left="2160" w:hanging="180"/>
      </w:pPr>
    </w:lvl>
    <w:lvl w:ilvl="3" w:tplc="A350D258">
      <w:start w:val="1"/>
      <w:numFmt w:val="decimal"/>
      <w:lvlText w:val="%4."/>
      <w:lvlJc w:val="left"/>
      <w:pPr>
        <w:ind w:left="2880" w:hanging="360"/>
      </w:pPr>
    </w:lvl>
    <w:lvl w:ilvl="4" w:tplc="370E7E42">
      <w:start w:val="1"/>
      <w:numFmt w:val="lowerLetter"/>
      <w:lvlText w:val="%5."/>
      <w:lvlJc w:val="left"/>
      <w:pPr>
        <w:ind w:left="3600" w:hanging="360"/>
      </w:pPr>
    </w:lvl>
    <w:lvl w:ilvl="5" w:tplc="0BC28A6E">
      <w:start w:val="1"/>
      <w:numFmt w:val="lowerRoman"/>
      <w:lvlText w:val="%6."/>
      <w:lvlJc w:val="right"/>
      <w:pPr>
        <w:ind w:left="4320" w:hanging="180"/>
      </w:pPr>
    </w:lvl>
    <w:lvl w:ilvl="6" w:tplc="0950B74C">
      <w:start w:val="1"/>
      <w:numFmt w:val="decimal"/>
      <w:lvlText w:val="%7."/>
      <w:lvlJc w:val="left"/>
      <w:pPr>
        <w:ind w:left="5040" w:hanging="360"/>
      </w:pPr>
    </w:lvl>
    <w:lvl w:ilvl="7" w:tplc="6F801B82">
      <w:start w:val="1"/>
      <w:numFmt w:val="lowerLetter"/>
      <w:lvlText w:val="%8."/>
      <w:lvlJc w:val="left"/>
      <w:pPr>
        <w:ind w:left="5760" w:hanging="360"/>
      </w:pPr>
    </w:lvl>
    <w:lvl w:ilvl="8" w:tplc="B5EE1E86">
      <w:start w:val="1"/>
      <w:numFmt w:val="lowerRoman"/>
      <w:lvlText w:val="%9."/>
      <w:lvlJc w:val="right"/>
      <w:pPr>
        <w:ind w:left="6480" w:hanging="180"/>
      </w:pPr>
    </w:lvl>
  </w:abstractNum>
  <w:abstractNum w:abstractNumId="19" w15:restartNumberingAfterBreak="0">
    <w:nsid w:val="5C185C02"/>
    <w:multiLevelType w:val="hybridMultilevel"/>
    <w:tmpl w:val="EBB2A222"/>
    <w:lvl w:ilvl="0" w:tplc="5D4C9DF2">
      <w:start w:val="1"/>
      <w:numFmt w:val="decimal"/>
      <w:lvlText w:val="%1."/>
      <w:lvlJc w:val="left"/>
      <w:pPr>
        <w:ind w:left="720" w:hanging="360"/>
      </w:pPr>
    </w:lvl>
    <w:lvl w:ilvl="1" w:tplc="B4B8A978">
      <w:start w:val="1"/>
      <w:numFmt w:val="lowerLetter"/>
      <w:lvlText w:val="%2."/>
      <w:lvlJc w:val="left"/>
      <w:pPr>
        <w:ind w:left="1440" w:hanging="360"/>
      </w:pPr>
    </w:lvl>
    <w:lvl w:ilvl="2" w:tplc="D27C6220">
      <w:start w:val="1"/>
      <w:numFmt w:val="lowerRoman"/>
      <w:lvlText w:val="%3."/>
      <w:lvlJc w:val="right"/>
      <w:pPr>
        <w:ind w:left="2160" w:hanging="180"/>
      </w:pPr>
    </w:lvl>
    <w:lvl w:ilvl="3" w:tplc="02746136">
      <w:start w:val="1"/>
      <w:numFmt w:val="decimal"/>
      <w:lvlText w:val="%4."/>
      <w:lvlJc w:val="left"/>
      <w:pPr>
        <w:ind w:left="2880" w:hanging="360"/>
      </w:pPr>
    </w:lvl>
    <w:lvl w:ilvl="4" w:tplc="AA749512">
      <w:start w:val="1"/>
      <w:numFmt w:val="lowerLetter"/>
      <w:lvlText w:val="%5."/>
      <w:lvlJc w:val="left"/>
      <w:pPr>
        <w:ind w:left="3600" w:hanging="360"/>
      </w:pPr>
    </w:lvl>
    <w:lvl w:ilvl="5" w:tplc="708C0698">
      <w:start w:val="1"/>
      <w:numFmt w:val="lowerRoman"/>
      <w:lvlText w:val="%6."/>
      <w:lvlJc w:val="right"/>
      <w:pPr>
        <w:ind w:left="4320" w:hanging="180"/>
      </w:pPr>
    </w:lvl>
    <w:lvl w:ilvl="6" w:tplc="44B6509C">
      <w:start w:val="1"/>
      <w:numFmt w:val="decimal"/>
      <w:lvlText w:val="%7."/>
      <w:lvlJc w:val="left"/>
      <w:pPr>
        <w:ind w:left="5040" w:hanging="360"/>
      </w:pPr>
    </w:lvl>
    <w:lvl w:ilvl="7" w:tplc="CF00BB46">
      <w:start w:val="1"/>
      <w:numFmt w:val="lowerLetter"/>
      <w:lvlText w:val="%8."/>
      <w:lvlJc w:val="left"/>
      <w:pPr>
        <w:ind w:left="5760" w:hanging="360"/>
      </w:pPr>
    </w:lvl>
    <w:lvl w:ilvl="8" w:tplc="F8047156">
      <w:start w:val="1"/>
      <w:numFmt w:val="lowerRoman"/>
      <w:lvlText w:val="%9."/>
      <w:lvlJc w:val="right"/>
      <w:pPr>
        <w:ind w:left="6480" w:hanging="180"/>
      </w:pPr>
    </w:lvl>
  </w:abstractNum>
  <w:abstractNum w:abstractNumId="20" w15:restartNumberingAfterBreak="0">
    <w:nsid w:val="5F8A7CF6"/>
    <w:multiLevelType w:val="hybridMultilevel"/>
    <w:tmpl w:val="622A6FBA"/>
    <w:lvl w:ilvl="0" w:tplc="CD2C86A6">
      <w:start w:val="5"/>
      <w:numFmt w:val="decimal"/>
      <w:lvlText w:val="%1."/>
      <w:lvlJc w:val="left"/>
      <w:pPr>
        <w:ind w:left="720" w:hanging="360"/>
      </w:pPr>
    </w:lvl>
    <w:lvl w:ilvl="1" w:tplc="191EDDE4">
      <w:start w:val="1"/>
      <w:numFmt w:val="lowerLetter"/>
      <w:lvlText w:val="%2."/>
      <w:lvlJc w:val="left"/>
      <w:pPr>
        <w:ind w:left="1440" w:hanging="360"/>
      </w:pPr>
    </w:lvl>
    <w:lvl w:ilvl="2" w:tplc="FC40C2FA">
      <w:start w:val="1"/>
      <w:numFmt w:val="lowerRoman"/>
      <w:lvlText w:val="%3."/>
      <w:lvlJc w:val="right"/>
      <w:pPr>
        <w:ind w:left="2160" w:hanging="180"/>
      </w:pPr>
    </w:lvl>
    <w:lvl w:ilvl="3" w:tplc="7772C756">
      <w:start w:val="1"/>
      <w:numFmt w:val="decimal"/>
      <w:lvlText w:val="%4."/>
      <w:lvlJc w:val="left"/>
      <w:pPr>
        <w:ind w:left="2880" w:hanging="360"/>
      </w:pPr>
    </w:lvl>
    <w:lvl w:ilvl="4" w:tplc="C9AC6B16">
      <w:start w:val="1"/>
      <w:numFmt w:val="lowerLetter"/>
      <w:lvlText w:val="%5."/>
      <w:lvlJc w:val="left"/>
      <w:pPr>
        <w:ind w:left="3600" w:hanging="360"/>
      </w:pPr>
    </w:lvl>
    <w:lvl w:ilvl="5" w:tplc="A0CAD246">
      <w:start w:val="1"/>
      <w:numFmt w:val="lowerRoman"/>
      <w:lvlText w:val="%6."/>
      <w:lvlJc w:val="right"/>
      <w:pPr>
        <w:ind w:left="4320" w:hanging="180"/>
      </w:pPr>
    </w:lvl>
    <w:lvl w:ilvl="6" w:tplc="3E024C82">
      <w:start w:val="1"/>
      <w:numFmt w:val="decimal"/>
      <w:lvlText w:val="%7."/>
      <w:lvlJc w:val="left"/>
      <w:pPr>
        <w:ind w:left="5040" w:hanging="360"/>
      </w:pPr>
    </w:lvl>
    <w:lvl w:ilvl="7" w:tplc="831AFDC6">
      <w:start w:val="1"/>
      <w:numFmt w:val="lowerLetter"/>
      <w:lvlText w:val="%8."/>
      <w:lvlJc w:val="left"/>
      <w:pPr>
        <w:ind w:left="5760" w:hanging="360"/>
      </w:pPr>
    </w:lvl>
    <w:lvl w:ilvl="8" w:tplc="5C62B9F8">
      <w:start w:val="1"/>
      <w:numFmt w:val="lowerRoman"/>
      <w:lvlText w:val="%9."/>
      <w:lvlJc w:val="right"/>
      <w:pPr>
        <w:ind w:left="6480" w:hanging="180"/>
      </w:pPr>
    </w:lvl>
  </w:abstractNum>
  <w:abstractNum w:abstractNumId="21" w15:restartNumberingAfterBreak="0">
    <w:nsid w:val="64EF73EA"/>
    <w:multiLevelType w:val="hybridMultilevel"/>
    <w:tmpl w:val="2C16A0F0"/>
    <w:lvl w:ilvl="0" w:tplc="9F0072BC">
      <w:start w:val="1"/>
      <w:numFmt w:val="decimal"/>
      <w:lvlText w:val="%1."/>
      <w:lvlJc w:val="left"/>
      <w:pPr>
        <w:ind w:left="720" w:hanging="360"/>
      </w:pPr>
    </w:lvl>
    <w:lvl w:ilvl="1" w:tplc="1E3AE06C">
      <w:start w:val="1"/>
      <w:numFmt w:val="lowerLetter"/>
      <w:lvlText w:val="%2."/>
      <w:lvlJc w:val="left"/>
      <w:pPr>
        <w:ind w:left="1440" w:hanging="360"/>
      </w:pPr>
    </w:lvl>
    <w:lvl w:ilvl="2" w:tplc="23AE4470">
      <w:start w:val="1"/>
      <w:numFmt w:val="lowerRoman"/>
      <w:lvlText w:val="%3."/>
      <w:lvlJc w:val="right"/>
      <w:pPr>
        <w:ind w:left="2160" w:hanging="180"/>
      </w:pPr>
    </w:lvl>
    <w:lvl w:ilvl="3" w:tplc="F2E856CA">
      <w:start w:val="1"/>
      <w:numFmt w:val="decimal"/>
      <w:lvlText w:val="%4."/>
      <w:lvlJc w:val="left"/>
      <w:pPr>
        <w:ind w:left="2880" w:hanging="360"/>
      </w:pPr>
    </w:lvl>
    <w:lvl w:ilvl="4" w:tplc="D9C029FC">
      <w:start w:val="1"/>
      <w:numFmt w:val="lowerLetter"/>
      <w:lvlText w:val="%5."/>
      <w:lvlJc w:val="left"/>
      <w:pPr>
        <w:ind w:left="3600" w:hanging="360"/>
      </w:pPr>
    </w:lvl>
    <w:lvl w:ilvl="5" w:tplc="04C8DC3E">
      <w:start w:val="1"/>
      <w:numFmt w:val="lowerRoman"/>
      <w:lvlText w:val="%6."/>
      <w:lvlJc w:val="right"/>
      <w:pPr>
        <w:ind w:left="4320" w:hanging="180"/>
      </w:pPr>
    </w:lvl>
    <w:lvl w:ilvl="6" w:tplc="F1D63DC2">
      <w:start w:val="1"/>
      <w:numFmt w:val="decimal"/>
      <w:lvlText w:val="%7."/>
      <w:lvlJc w:val="left"/>
      <w:pPr>
        <w:ind w:left="5040" w:hanging="360"/>
      </w:pPr>
    </w:lvl>
    <w:lvl w:ilvl="7" w:tplc="C986AF2E">
      <w:start w:val="1"/>
      <w:numFmt w:val="lowerLetter"/>
      <w:lvlText w:val="%8."/>
      <w:lvlJc w:val="left"/>
      <w:pPr>
        <w:ind w:left="5760" w:hanging="360"/>
      </w:pPr>
    </w:lvl>
    <w:lvl w:ilvl="8" w:tplc="1C1804A8">
      <w:start w:val="1"/>
      <w:numFmt w:val="lowerRoman"/>
      <w:lvlText w:val="%9."/>
      <w:lvlJc w:val="right"/>
      <w:pPr>
        <w:ind w:left="6480" w:hanging="180"/>
      </w:pPr>
    </w:lvl>
  </w:abstractNum>
  <w:abstractNum w:abstractNumId="22" w15:restartNumberingAfterBreak="0">
    <w:nsid w:val="67AD1AB5"/>
    <w:multiLevelType w:val="hybridMultilevel"/>
    <w:tmpl w:val="89922730"/>
    <w:lvl w:ilvl="0" w:tplc="D8AE178A">
      <w:start w:val="1"/>
      <w:numFmt w:val="decimal"/>
      <w:lvlText w:val="%1."/>
      <w:lvlJc w:val="left"/>
      <w:pPr>
        <w:ind w:left="720" w:hanging="360"/>
      </w:pPr>
    </w:lvl>
    <w:lvl w:ilvl="1" w:tplc="572E039C">
      <w:start w:val="1"/>
      <w:numFmt w:val="lowerLetter"/>
      <w:lvlText w:val="%2."/>
      <w:lvlJc w:val="left"/>
      <w:pPr>
        <w:ind w:left="1440" w:hanging="360"/>
      </w:pPr>
    </w:lvl>
    <w:lvl w:ilvl="2" w:tplc="F5A8D040">
      <w:start w:val="1"/>
      <w:numFmt w:val="lowerRoman"/>
      <w:lvlText w:val="%3."/>
      <w:lvlJc w:val="right"/>
      <w:pPr>
        <w:ind w:left="2160" w:hanging="180"/>
      </w:pPr>
    </w:lvl>
    <w:lvl w:ilvl="3" w:tplc="C0E80A1C">
      <w:start w:val="1"/>
      <w:numFmt w:val="decimal"/>
      <w:lvlText w:val="%4."/>
      <w:lvlJc w:val="left"/>
      <w:pPr>
        <w:ind w:left="2880" w:hanging="360"/>
      </w:pPr>
    </w:lvl>
    <w:lvl w:ilvl="4" w:tplc="40D2131A">
      <w:start w:val="1"/>
      <w:numFmt w:val="lowerLetter"/>
      <w:lvlText w:val="%5."/>
      <w:lvlJc w:val="left"/>
      <w:pPr>
        <w:ind w:left="3600" w:hanging="360"/>
      </w:pPr>
    </w:lvl>
    <w:lvl w:ilvl="5" w:tplc="46A497E0">
      <w:start w:val="1"/>
      <w:numFmt w:val="lowerRoman"/>
      <w:lvlText w:val="%6."/>
      <w:lvlJc w:val="right"/>
      <w:pPr>
        <w:ind w:left="4320" w:hanging="180"/>
      </w:pPr>
    </w:lvl>
    <w:lvl w:ilvl="6" w:tplc="0FB270A8">
      <w:start w:val="1"/>
      <w:numFmt w:val="decimal"/>
      <w:lvlText w:val="%7."/>
      <w:lvlJc w:val="left"/>
      <w:pPr>
        <w:ind w:left="5040" w:hanging="360"/>
      </w:pPr>
    </w:lvl>
    <w:lvl w:ilvl="7" w:tplc="670238A2">
      <w:start w:val="1"/>
      <w:numFmt w:val="lowerLetter"/>
      <w:lvlText w:val="%8."/>
      <w:lvlJc w:val="left"/>
      <w:pPr>
        <w:ind w:left="5760" w:hanging="360"/>
      </w:pPr>
    </w:lvl>
    <w:lvl w:ilvl="8" w:tplc="199008C8">
      <w:start w:val="1"/>
      <w:numFmt w:val="lowerRoman"/>
      <w:lvlText w:val="%9."/>
      <w:lvlJc w:val="right"/>
      <w:pPr>
        <w:ind w:left="6480" w:hanging="180"/>
      </w:pPr>
    </w:lvl>
  </w:abstractNum>
  <w:abstractNum w:abstractNumId="23" w15:restartNumberingAfterBreak="0">
    <w:nsid w:val="683757C1"/>
    <w:multiLevelType w:val="hybridMultilevel"/>
    <w:tmpl w:val="A718D3C6"/>
    <w:lvl w:ilvl="0" w:tplc="F6D841C6">
      <w:start w:val="1"/>
      <w:numFmt w:val="decimal"/>
      <w:lvlText w:val="%1."/>
      <w:lvlJc w:val="left"/>
      <w:pPr>
        <w:ind w:left="720" w:hanging="360"/>
      </w:pPr>
    </w:lvl>
    <w:lvl w:ilvl="1" w:tplc="C17439D6">
      <w:start w:val="1"/>
      <w:numFmt w:val="lowerLetter"/>
      <w:lvlText w:val="%2."/>
      <w:lvlJc w:val="left"/>
      <w:pPr>
        <w:ind w:left="1440" w:hanging="360"/>
      </w:pPr>
    </w:lvl>
    <w:lvl w:ilvl="2" w:tplc="20BC55DC">
      <w:start w:val="1"/>
      <w:numFmt w:val="lowerRoman"/>
      <w:lvlText w:val="%3."/>
      <w:lvlJc w:val="right"/>
      <w:pPr>
        <w:ind w:left="2160" w:hanging="180"/>
      </w:pPr>
    </w:lvl>
    <w:lvl w:ilvl="3" w:tplc="365E140C">
      <w:start w:val="1"/>
      <w:numFmt w:val="decimal"/>
      <w:lvlText w:val="%4."/>
      <w:lvlJc w:val="left"/>
      <w:pPr>
        <w:ind w:left="2880" w:hanging="360"/>
      </w:pPr>
    </w:lvl>
    <w:lvl w:ilvl="4" w:tplc="5E425D0A">
      <w:start w:val="1"/>
      <w:numFmt w:val="lowerLetter"/>
      <w:lvlText w:val="%5."/>
      <w:lvlJc w:val="left"/>
      <w:pPr>
        <w:ind w:left="3600" w:hanging="360"/>
      </w:pPr>
    </w:lvl>
    <w:lvl w:ilvl="5" w:tplc="D18C997C">
      <w:start w:val="1"/>
      <w:numFmt w:val="lowerRoman"/>
      <w:lvlText w:val="%6."/>
      <w:lvlJc w:val="right"/>
      <w:pPr>
        <w:ind w:left="4320" w:hanging="180"/>
      </w:pPr>
    </w:lvl>
    <w:lvl w:ilvl="6" w:tplc="D5CECC8E">
      <w:start w:val="1"/>
      <w:numFmt w:val="decimal"/>
      <w:lvlText w:val="%7."/>
      <w:lvlJc w:val="left"/>
      <w:pPr>
        <w:ind w:left="5040" w:hanging="360"/>
      </w:pPr>
    </w:lvl>
    <w:lvl w:ilvl="7" w:tplc="F3D0FD1E">
      <w:start w:val="1"/>
      <w:numFmt w:val="lowerLetter"/>
      <w:lvlText w:val="%8."/>
      <w:lvlJc w:val="left"/>
      <w:pPr>
        <w:ind w:left="5760" w:hanging="360"/>
      </w:pPr>
    </w:lvl>
    <w:lvl w:ilvl="8" w:tplc="F4C274EC">
      <w:start w:val="1"/>
      <w:numFmt w:val="lowerRoman"/>
      <w:lvlText w:val="%9."/>
      <w:lvlJc w:val="right"/>
      <w:pPr>
        <w:ind w:left="6480" w:hanging="180"/>
      </w:pPr>
    </w:lvl>
  </w:abstractNum>
  <w:abstractNum w:abstractNumId="24" w15:restartNumberingAfterBreak="0">
    <w:nsid w:val="6C2637A5"/>
    <w:multiLevelType w:val="hybridMultilevel"/>
    <w:tmpl w:val="DE0ABB42"/>
    <w:lvl w:ilvl="0" w:tplc="73305D14">
      <w:start w:val="4"/>
      <w:numFmt w:val="decimal"/>
      <w:lvlText w:val="%1."/>
      <w:lvlJc w:val="left"/>
      <w:pPr>
        <w:ind w:left="720" w:hanging="360"/>
      </w:pPr>
    </w:lvl>
    <w:lvl w:ilvl="1" w:tplc="5290C1A6">
      <w:start w:val="1"/>
      <w:numFmt w:val="lowerLetter"/>
      <w:lvlText w:val="%2."/>
      <w:lvlJc w:val="left"/>
      <w:pPr>
        <w:ind w:left="1440" w:hanging="360"/>
      </w:pPr>
    </w:lvl>
    <w:lvl w:ilvl="2" w:tplc="96A6F3B6">
      <w:start w:val="1"/>
      <w:numFmt w:val="lowerRoman"/>
      <w:lvlText w:val="%3."/>
      <w:lvlJc w:val="right"/>
      <w:pPr>
        <w:ind w:left="2160" w:hanging="180"/>
      </w:pPr>
    </w:lvl>
    <w:lvl w:ilvl="3" w:tplc="41D4BC62">
      <w:start w:val="1"/>
      <w:numFmt w:val="decimal"/>
      <w:lvlText w:val="%4."/>
      <w:lvlJc w:val="left"/>
      <w:pPr>
        <w:ind w:left="2880" w:hanging="360"/>
      </w:pPr>
    </w:lvl>
    <w:lvl w:ilvl="4" w:tplc="A9EC72AC">
      <w:start w:val="1"/>
      <w:numFmt w:val="lowerLetter"/>
      <w:lvlText w:val="%5."/>
      <w:lvlJc w:val="left"/>
      <w:pPr>
        <w:ind w:left="3600" w:hanging="360"/>
      </w:pPr>
    </w:lvl>
    <w:lvl w:ilvl="5" w:tplc="9700678A">
      <w:start w:val="1"/>
      <w:numFmt w:val="lowerRoman"/>
      <w:lvlText w:val="%6."/>
      <w:lvlJc w:val="right"/>
      <w:pPr>
        <w:ind w:left="4320" w:hanging="180"/>
      </w:pPr>
    </w:lvl>
    <w:lvl w:ilvl="6" w:tplc="8CA2AAFE">
      <w:start w:val="1"/>
      <w:numFmt w:val="decimal"/>
      <w:lvlText w:val="%7."/>
      <w:lvlJc w:val="left"/>
      <w:pPr>
        <w:ind w:left="5040" w:hanging="360"/>
      </w:pPr>
    </w:lvl>
    <w:lvl w:ilvl="7" w:tplc="588C7FD6">
      <w:start w:val="1"/>
      <w:numFmt w:val="lowerLetter"/>
      <w:lvlText w:val="%8."/>
      <w:lvlJc w:val="left"/>
      <w:pPr>
        <w:ind w:left="5760" w:hanging="360"/>
      </w:pPr>
    </w:lvl>
    <w:lvl w:ilvl="8" w:tplc="C0BA3E3A">
      <w:start w:val="1"/>
      <w:numFmt w:val="lowerRoman"/>
      <w:lvlText w:val="%9."/>
      <w:lvlJc w:val="right"/>
      <w:pPr>
        <w:ind w:left="6480" w:hanging="180"/>
      </w:pPr>
    </w:lvl>
  </w:abstractNum>
  <w:abstractNum w:abstractNumId="25" w15:restartNumberingAfterBreak="0">
    <w:nsid w:val="7E6C4E17"/>
    <w:multiLevelType w:val="hybridMultilevel"/>
    <w:tmpl w:val="36420E3C"/>
    <w:lvl w:ilvl="0" w:tplc="780AA7C2">
      <w:start w:val="1"/>
      <w:numFmt w:val="decimal"/>
      <w:lvlText w:val="%1."/>
      <w:lvlJc w:val="left"/>
      <w:pPr>
        <w:ind w:left="720" w:hanging="360"/>
      </w:pPr>
    </w:lvl>
    <w:lvl w:ilvl="1" w:tplc="3580FAD0">
      <w:start w:val="1"/>
      <w:numFmt w:val="lowerLetter"/>
      <w:lvlText w:val="%2."/>
      <w:lvlJc w:val="left"/>
      <w:pPr>
        <w:ind w:left="1440" w:hanging="360"/>
      </w:pPr>
    </w:lvl>
    <w:lvl w:ilvl="2" w:tplc="A68A7CDA">
      <w:start w:val="1"/>
      <w:numFmt w:val="lowerRoman"/>
      <w:lvlText w:val="%3."/>
      <w:lvlJc w:val="right"/>
      <w:pPr>
        <w:ind w:left="2160" w:hanging="180"/>
      </w:pPr>
    </w:lvl>
    <w:lvl w:ilvl="3" w:tplc="58A66BBC">
      <w:start w:val="1"/>
      <w:numFmt w:val="decimal"/>
      <w:lvlText w:val="%4."/>
      <w:lvlJc w:val="left"/>
      <w:pPr>
        <w:ind w:left="2880" w:hanging="360"/>
      </w:pPr>
    </w:lvl>
    <w:lvl w:ilvl="4" w:tplc="A044F900">
      <w:start w:val="1"/>
      <w:numFmt w:val="lowerLetter"/>
      <w:lvlText w:val="%5."/>
      <w:lvlJc w:val="left"/>
      <w:pPr>
        <w:ind w:left="3600" w:hanging="360"/>
      </w:pPr>
    </w:lvl>
    <w:lvl w:ilvl="5" w:tplc="2A485F48">
      <w:start w:val="1"/>
      <w:numFmt w:val="lowerRoman"/>
      <w:lvlText w:val="%6."/>
      <w:lvlJc w:val="right"/>
      <w:pPr>
        <w:ind w:left="4320" w:hanging="180"/>
      </w:pPr>
    </w:lvl>
    <w:lvl w:ilvl="6" w:tplc="B1E086E6">
      <w:start w:val="1"/>
      <w:numFmt w:val="decimal"/>
      <w:lvlText w:val="%7."/>
      <w:lvlJc w:val="left"/>
      <w:pPr>
        <w:ind w:left="5040" w:hanging="360"/>
      </w:pPr>
    </w:lvl>
    <w:lvl w:ilvl="7" w:tplc="8D80026A">
      <w:start w:val="1"/>
      <w:numFmt w:val="lowerLetter"/>
      <w:lvlText w:val="%8."/>
      <w:lvlJc w:val="left"/>
      <w:pPr>
        <w:ind w:left="5760" w:hanging="360"/>
      </w:pPr>
    </w:lvl>
    <w:lvl w:ilvl="8" w:tplc="1558234E">
      <w:start w:val="1"/>
      <w:numFmt w:val="lowerRoman"/>
      <w:lvlText w:val="%9."/>
      <w:lvlJc w:val="right"/>
      <w:pPr>
        <w:ind w:left="6480" w:hanging="180"/>
      </w:pPr>
    </w:lvl>
  </w:abstractNum>
  <w:abstractNum w:abstractNumId="26" w15:restartNumberingAfterBreak="0">
    <w:nsid w:val="7F164273"/>
    <w:multiLevelType w:val="hybridMultilevel"/>
    <w:tmpl w:val="FF76050E"/>
    <w:lvl w:ilvl="0" w:tplc="5B80BFC8">
      <w:start w:val="1"/>
      <w:numFmt w:val="decimal"/>
      <w:lvlText w:val="%1."/>
      <w:lvlJc w:val="left"/>
      <w:pPr>
        <w:ind w:left="720" w:hanging="360"/>
      </w:pPr>
    </w:lvl>
    <w:lvl w:ilvl="1" w:tplc="0FC6935E">
      <w:start w:val="1"/>
      <w:numFmt w:val="lowerLetter"/>
      <w:lvlText w:val="%2."/>
      <w:lvlJc w:val="left"/>
      <w:pPr>
        <w:ind w:left="1440" w:hanging="360"/>
      </w:pPr>
    </w:lvl>
    <w:lvl w:ilvl="2" w:tplc="EF2ACB24">
      <w:start w:val="1"/>
      <w:numFmt w:val="lowerRoman"/>
      <w:lvlText w:val="%3."/>
      <w:lvlJc w:val="right"/>
      <w:pPr>
        <w:ind w:left="2160" w:hanging="180"/>
      </w:pPr>
    </w:lvl>
    <w:lvl w:ilvl="3" w:tplc="9FD05F44">
      <w:start w:val="1"/>
      <w:numFmt w:val="decimal"/>
      <w:lvlText w:val="%4."/>
      <w:lvlJc w:val="left"/>
      <w:pPr>
        <w:ind w:left="2880" w:hanging="360"/>
      </w:pPr>
    </w:lvl>
    <w:lvl w:ilvl="4" w:tplc="23362B80">
      <w:start w:val="1"/>
      <w:numFmt w:val="lowerLetter"/>
      <w:lvlText w:val="%5."/>
      <w:lvlJc w:val="left"/>
      <w:pPr>
        <w:ind w:left="3600" w:hanging="360"/>
      </w:pPr>
    </w:lvl>
    <w:lvl w:ilvl="5" w:tplc="5A0CD72A">
      <w:start w:val="1"/>
      <w:numFmt w:val="lowerRoman"/>
      <w:lvlText w:val="%6."/>
      <w:lvlJc w:val="right"/>
      <w:pPr>
        <w:ind w:left="4320" w:hanging="180"/>
      </w:pPr>
    </w:lvl>
    <w:lvl w:ilvl="6" w:tplc="0B227D60">
      <w:start w:val="1"/>
      <w:numFmt w:val="decimal"/>
      <w:lvlText w:val="%7."/>
      <w:lvlJc w:val="left"/>
      <w:pPr>
        <w:ind w:left="5040" w:hanging="360"/>
      </w:pPr>
    </w:lvl>
    <w:lvl w:ilvl="7" w:tplc="5A0251C4">
      <w:start w:val="1"/>
      <w:numFmt w:val="lowerLetter"/>
      <w:lvlText w:val="%8."/>
      <w:lvlJc w:val="left"/>
      <w:pPr>
        <w:ind w:left="5760" w:hanging="360"/>
      </w:pPr>
    </w:lvl>
    <w:lvl w:ilvl="8" w:tplc="5484A2CA">
      <w:start w:val="1"/>
      <w:numFmt w:val="lowerRoman"/>
      <w:lvlText w:val="%9."/>
      <w:lvlJc w:val="right"/>
      <w:pPr>
        <w:ind w:left="6480" w:hanging="180"/>
      </w:pPr>
    </w:lvl>
  </w:abstractNum>
  <w:num w:numId="1">
    <w:abstractNumId w:val="21"/>
  </w:num>
  <w:num w:numId="2">
    <w:abstractNumId w:val="25"/>
  </w:num>
  <w:num w:numId="3">
    <w:abstractNumId w:val="22"/>
  </w:num>
  <w:num w:numId="4">
    <w:abstractNumId w:val="12"/>
  </w:num>
  <w:num w:numId="5">
    <w:abstractNumId w:val="4"/>
  </w:num>
  <w:num w:numId="6">
    <w:abstractNumId w:val="1"/>
  </w:num>
  <w:num w:numId="7">
    <w:abstractNumId w:val="3"/>
  </w:num>
  <w:num w:numId="8">
    <w:abstractNumId w:val="5"/>
  </w:num>
  <w:num w:numId="9">
    <w:abstractNumId w:val="8"/>
  </w:num>
  <w:num w:numId="10">
    <w:abstractNumId w:val="7"/>
  </w:num>
  <w:num w:numId="11">
    <w:abstractNumId w:val="17"/>
  </w:num>
  <w:num w:numId="12">
    <w:abstractNumId w:val="13"/>
  </w:num>
  <w:num w:numId="13">
    <w:abstractNumId w:val="10"/>
  </w:num>
  <w:num w:numId="14">
    <w:abstractNumId w:val="15"/>
  </w:num>
  <w:num w:numId="15">
    <w:abstractNumId w:val="6"/>
  </w:num>
  <w:num w:numId="16">
    <w:abstractNumId w:val="16"/>
  </w:num>
  <w:num w:numId="17">
    <w:abstractNumId w:val="20"/>
  </w:num>
  <w:num w:numId="18">
    <w:abstractNumId w:val="24"/>
  </w:num>
  <w:num w:numId="19">
    <w:abstractNumId w:val="18"/>
  </w:num>
  <w:num w:numId="20">
    <w:abstractNumId w:val="11"/>
  </w:num>
  <w:num w:numId="21">
    <w:abstractNumId w:val="0"/>
  </w:num>
  <w:num w:numId="22">
    <w:abstractNumId w:val="19"/>
  </w:num>
  <w:num w:numId="23">
    <w:abstractNumId w:val="14"/>
  </w:num>
  <w:num w:numId="24">
    <w:abstractNumId w:val="9"/>
  </w:num>
  <w:num w:numId="25">
    <w:abstractNumId w:val="26"/>
  </w:num>
  <w:num w:numId="26">
    <w:abstractNumId w:val="2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BC"/>
    <w:rsid w:val="002C43F2"/>
    <w:rsid w:val="002D3BBC"/>
    <w:rsid w:val="0052249F"/>
    <w:rsid w:val="00671CC8"/>
    <w:rsid w:val="006A3D88"/>
    <w:rsid w:val="007322F3"/>
    <w:rsid w:val="00784DDC"/>
    <w:rsid w:val="007B2F92"/>
    <w:rsid w:val="00902A76"/>
    <w:rsid w:val="00917E5E"/>
    <w:rsid w:val="009702F2"/>
    <w:rsid w:val="009A056F"/>
    <w:rsid w:val="009A3396"/>
    <w:rsid w:val="00A54A1E"/>
    <w:rsid w:val="00B375E9"/>
    <w:rsid w:val="00BB462B"/>
    <w:rsid w:val="00CA2F8F"/>
    <w:rsid w:val="00D8659A"/>
    <w:rsid w:val="00D96C15"/>
    <w:rsid w:val="00DF7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762B4C"/>
  <w15:chartTrackingRefBased/>
  <w15:docId w15:val="{827C183A-8392-3541-A24A-852B2FD7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784DDC"/>
  </w:style>
  <w:style w:type="character" w:customStyle="1" w:styleId="normaltextrun">
    <w:name w:val="normaltextrun"/>
    <w:basedOn w:val="DefaultParagraphFont"/>
    <w:rsid w:val="00784DDC"/>
  </w:style>
  <w:style w:type="paragraph" w:styleId="ListParagraph">
    <w:name w:val="List Paragraph"/>
    <w:basedOn w:val="Normal"/>
    <w:uiPriority w:val="34"/>
    <w:qFormat/>
    <w:rsid w:val="00784DDC"/>
    <w:pPr>
      <w:spacing w:after="160" w:line="259" w:lineRule="auto"/>
      <w:ind w:left="720"/>
      <w:contextualSpacing/>
    </w:pPr>
    <w:rPr>
      <w:sz w:val="22"/>
      <w:szCs w:val="22"/>
      <w:lang w:val="en-US"/>
    </w:rPr>
  </w:style>
  <w:style w:type="character" w:styleId="Hyperlink">
    <w:name w:val="Hyperlink"/>
    <w:basedOn w:val="DefaultParagraphFont"/>
    <w:uiPriority w:val="99"/>
    <w:unhideWhenUsed/>
    <w:rsid w:val="00784D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igram.org.uk/2021/04/18/bristol-uni-named-on-website-exposing-rape-culture-and-sexual-assault-at-univers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stol.ac.uk/campus-heart/" TargetMode="External"/><Relationship Id="rId5" Type="http://schemas.openxmlformats.org/officeDocument/2006/relationships/hyperlink" Target="https://www.bristol.ac.uk/temple-quarter-camp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12</Pages>
  <Words>4017</Words>
  <Characters>22901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Mercer</dc:creator>
  <cp:keywords/>
  <dc:description/>
  <cp:lastModifiedBy>Lucy Mercer</cp:lastModifiedBy>
  <cp:revision>7</cp:revision>
  <dcterms:created xsi:type="dcterms:W3CDTF">2021-06-08T14:44:00Z</dcterms:created>
  <dcterms:modified xsi:type="dcterms:W3CDTF">2021-06-14T14:56:00Z</dcterms:modified>
</cp:coreProperties>
</file>